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C" w:rsidRP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C">
        <w:rPr>
          <w:rFonts w:ascii="Times New Roman" w:hAnsi="Times New Roman" w:cs="Times New Roman"/>
          <w:b/>
          <w:sz w:val="28"/>
          <w:szCs w:val="28"/>
        </w:rPr>
        <w:t xml:space="preserve">ТИПОВОЙ АКТ </w:t>
      </w:r>
    </w:p>
    <w:p w:rsidR="00234FDC" w:rsidRP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C">
        <w:rPr>
          <w:rFonts w:ascii="Times New Roman" w:hAnsi="Times New Roman" w:cs="Times New Roman"/>
          <w:b/>
          <w:sz w:val="28"/>
          <w:szCs w:val="28"/>
        </w:rPr>
        <w:t xml:space="preserve">(оформляется на официальном бланке органа местного самоуправления муниципального образования Оренбургской области) </w:t>
      </w:r>
    </w:p>
    <w:p w:rsid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«Организация хранения документов Архивного фонда Российской Федерации и других архивных документов»</w:t>
      </w:r>
    </w:p>
    <w:p w:rsid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_______________________________________________________, </w:t>
      </w:r>
      <w:r w:rsidRPr="00234FDC">
        <w:rPr>
          <w:rFonts w:ascii="Times New Roman" w:hAnsi="Times New Roman" w:cs="Times New Roman"/>
          <w:b/>
          <w:sz w:val="20"/>
          <w:szCs w:val="20"/>
        </w:rPr>
        <w:t>(указать наименование муниципального образования</w:t>
      </w:r>
      <w:proofErr w:type="gramEnd"/>
    </w:p>
    <w:p w:rsidR="00234FDC" w:rsidRDefault="00234FDC" w:rsidP="00234F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 __ г.                                                                                    №__ </w:t>
      </w:r>
    </w:p>
    <w:p w:rsidR="00234FDC" w:rsidRDefault="00234FDC" w:rsidP="00234FD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4F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_______ Устава                                                                             </w:t>
      </w:r>
      <w:r w:rsidRPr="00234FD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наименование муниципального образования</w:t>
      </w:r>
      <w:r w:rsidRPr="00234FDC">
        <w:rPr>
          <w:rFonts w:ascii="Times New Roman" w:hAnsi="Times New Roman" w:cs="Times New Roman"/>
          <w:sz w:val="20"/>
          <w:szCs w:val="20"/>
        </w:rPr>
        <w:t>)</w:t>
      </w:r>
    </w:p>
    <w:p w:rsidR="00DF725A" w:rsidRDefault="00DF725A" w:rsidP="00DF725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DF725A">
        <w:rPr>
          <w:rFonts w:ascii="Times New Roman" w:hAnsi="Times New Roman" w:cs="Times New Roman"/>
          <w:sz w:val="20"/>
          <w:szCs w:val="20"/>
        </w:rPr>
        <w:t>(указать иные нормативные правовые акты, являющиеся основанием для принятия административного регламента, при необходимости)</w:t>
      </w:r>
    </w:p>
    <w:p w:rsidR="00DF725A" w:rsidRPr="00DF725A" w:rsidRDefault="00DF725A" w:rsidP="00DF72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25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«Организация хранения документов Архивного фонда Российской Федерации и других архивных документов»</w:t>
      </w:r>
    </w:p>
    <w:p w:rsidR="00234FDC" w:rsidRDefault="00DF725A" w:rsidP="00DF725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DF725A">
        <w:rPr>
          <w:rFonts w:ascii="Times New Roman" w:hAnsi="Times New Roman" w:cs="Times New Roman"/>
          <w:sz w:val="20"/>
          <w:szCs w:val="20"/>
        </w:rPr>
        <w:t>(указать наименование муниципального образования)</w:t>
      </w:r>
    </w:p>
    <w:p w:rsidR="00DF725A" w:rsidRDefault="00705EA6" w:rsidP="00705EA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05EA6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  <w:r w:rsidRPr="00705EA6">
        <w:rPr>
          <w:rFonts w:ascii="Times New Roman" w:hAnsi="Times New Roman" w:cs="Times New Roman"/>
          <w:sz w:val="20"/>
          <w:szCs w:val="20"/>
        </w:rPr>
        <w:t>(указать официальное печатное издание муниципального образования)</w:t>
      </w:r>
    </w:p>
    <w:p w:rsidR="00705EA6" w:rsidRDefault="00705EA6" w:rsidP="00705EA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05EA6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705EA6">
        <w:rPr>
          <w:rFonts w:ascii="Times New Roman" w:hAnsi="Times New Roman" w:cs="Times New Roman"/>
          <w:sz w:val="20"/>
          <w:szCs w:val="20"/>
        </w:rPr>
        <w:t>(указать наименование органа местного самоуправления, предоставляющего муниципальную услугу)</w:t>
      </w:r>
    </w:p>
    <w:p w:rsidR="00705EA6" w:rsidRDefault="00DD2149" w:rsidP="00705E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214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D2149" w:rsidRPr="00DD2149" w:rsidRDefault="00DD2149" w:rsidP="00705EA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D21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                       </w:t>
      </w:r>
      <w:r w:rsidRPr="00DD2149">
        <w:rPr>
          <w:rFonts w:ascii="Times New Roman" w:hAnsi="Times New Roman" w:cs="Times New Roman"/>
          <w:sz w:val="20"/>
          <w:szCs w:val="20"/>
        </w:rPr>
        <w:t>(указать согласно порядку вступления в силу муниципальных правовых актов в соответствии с Уставом муниципального образования)</w:t>
      </w:r>
    </w:p>
    <w:p w:rsidR="00705EA6" w:rsidRDefault="00DD2149" w:rsidP="00DD214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149">
        <w:rPr>
          <w:rFonts w:ascii="Times New Roman" w:hAnsi="Times New Roman" w:cs="Times New Roman"/>
          <w:i/>
          <w:sz w:val="28"/>
          <w:szCs w:val="28"/>
        </w:rPr>
        <w:t>Подпись                                                                                            Инициалы, фамилия</w:t>
      </w:r>
    </w:p>
    <w:p w:rsidR="00DD2149" w:rsidRDefault="00DD2149" w:rsidP="00DD214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BB8" w:rsidRDefault="00B94BB8" w:rsidP="00B94BB8">
      <w:pPr>
        <w:ind w:left="-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4BB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Административный регламент </w:t>
      </w:r>
      <w:r w:rsidR="00BB60B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</w:t>
      </w:r>
      <w:r w:rsidRPr="00B94BB8">
        <w:rPr>
          <w:rFonts w:ascii="Times New Roman" w:hAnsi="Times New Roman" w:cs="Times New Roman"/>
          <w:color w:val="1F497D" w:themeColor="text2"/>
          <w:sz w:val="28"/>
          <w:szCs w:val="28"/>
        </w:rPr>
        <w:t>по предоставлению муниципальной услуги «Организация хранения документов Архивного фонда Российской Федерации и других архивных документов»</w:t>
      </w:r>
    </w:p>
    <w:p w:rsidR="00B61E18" w:rsidRPr="00B61E18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1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1E18" w:rsidRPr="003202F5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F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61E18" w:rsidRPr="003202F5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02F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«Организация хранения документов Архивного фонда Российской Федерации и других архивных документов» (далее – Регламент), регулирует порядок предоставления муниципальной услуги по организации хранения документов Архивного фонда Российской Федерации и других архивных документов, определяет сроки и последовательность действий</w:t>
      </w:r>
      <w:r w:rsidR="003202F5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_____________________ </w:t>
      </w:r>
      <w:r w:rsidRPr="003202F5">
        <w:rPr>
          <w:rFonts w:ascii="Times New Roman" w:hAnsi="Times New Roman" w:cs="Times New Roman"/>
          <w:sz w:val="28"/>
          <w:szCs w:val="28"/>
        </w:rPr>
        <w:t>(</w:t>
      </w:r>
      <w:r w:rsidRPr="003202F5">
        <w:rPr>
          <w:rFonts w:ascii="Times New Roman" w:hAnsi="Times New Roman" w:cs="Times New Roman"/>
          <w:i/>
          <w:sz w:val="28"/>
          <w:szCs w:val="28"/>
        </w:rPr>
        <w:t>указать наименование уполномоченного органа, предоставляющего муниципальную услугу</w:t>
      </w:r>
      <w:r w:rsidRPr="003202F5">
        <w:rPr>
          <w:rFonts w:ascii="Times New Roman" w:hAnsi="Times New Roman" w:cs="Times New Roman"/>
          <w:sz w:val="28"/>
          <w:szCs w:val="28"/>
        </w:rPr>
        <w:t>) (далее – Уполномоченный орган), порядок действий должностных лиц при осуществлении полномочий</w:t>
      </w:r>
      <w:proofErr w:type="gramEnd"/>
      <w:r w:rsidRPr="003202F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 </w:t>
      </w:r>
    </w:p>
    <w:p w:rsidR="00B61E18" w:rsidRPr="00B61E18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1E18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1E18">
        <w:rPr>
          <w:rFonts w:ascii="Times New Roman" w:hAnsi="Times New Roman" w:cs="Times New Roman"/>
          <w:sz w:val="28"/>
          <w:szCs w:val="28"/>
        </w:rPr>
        <w:t xml:space="preserve">2. В качестве заявителей на предоставление муниципальной услуги выступают юридические лица и физические лица, обратившиеся в архив с заявлением о передаче на хранение документов. </w:t>
      </w:r>
    </w:p>
    <w:p w:rsidR="00B61E18" w:rsidRPr="00B61E18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1E18">
        <w:rPr>
          <w:rFonts w:ascii="Times New Roman" w:hAnsi="Times New Roman" w:cs="Times New Roman"/>
          <w:sz w:val="28"/>
          <w:szCs w:val="28"/>
        </w:rPr>
        <w:t xml:space="preserve"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(далее – заявитель). </w:t>
      </w:r>
    </w:p>
    <w:p w:rsidR="00B61E18" w:rsidRPr="00B61E18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1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B61E18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1E18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Pr="00B61E1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61E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61E18">
        <w:rPr>
          <w:rFonts w:ascii="Times New Roman" w:hAnsi="Times New Roman" w:cs="Times New Roman"/>
          <w:sz w:val="28"/>
          <w:szCs w:val="28"/>
        </w:rPr>
        <w:t>) подразделения (</w:t>
      </w:r>
      <w:proofErr w:type="spellStart"/>
      <w:r w:rsidRPr="00B61E1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61E18">
        <w:rPr>
          <w:rFonts w:ascii="Times New Roman" w:hAnsi="Times New Roman" w:cs="Times New Roman"/>
          <w:sz w:val="28"/>
          <w:szCs w:val="28"/>
        </w:rPr>
        <w:t>), участвующего(их) в предоставлении муниципальной услуги:</w:t>
      </w:r>
    </w:p>
    <w:p w:rsidR="00B61E18" w:rsidRDefault="00B61E18" w:rsidP="00B61E18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(указывается наименование уполномоченного органа)</w:t>
      </w:r>
    </w:p>
    <w:p w:rsidR="00B61E18" w:rsidRPr="005274DC" w:rsidRDefault="00B61E18" w:rsidP="00B61E18">
      <w:pPr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  <w:r w:rsidR="005274DC" w:rsidRPr="005274DC">
        <w:rPr>
          <w:rFonts w:ascii="Times New Roman" w:hAnsi="Times New Roman" w:cs="Times New Roman"/>
          <w:i/>
          <w:sz w:val="20"/>
          <w:szCs w:val="20"/>
        </w:rPr>
        <w:t>(</w:t>
      </w:r>
      <w:r w:rsidRPr="005274DC">
        <w:rPr>
          <w:rFonts w:ascii="Times New Roman" w:hAnsi="Times New Roman" w:cs="Times New Roman"/>
          <w:i/>
          <w:sz w:val="20"/>
          <w:szCs w:val="20"/>
        </w:rPr>
        <w:t>указывается адрес места нахождения, этаж, номер кабинета структурного подразделения уполномоченного органа);</w:t>
      </w:r>
    </w:p>
    <w:p w:rsidR="00B61E18" w:rsidRDefault="00B61E18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lastRenderedPageBreak/>
        <w:t>приемная: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  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(указать этаж, номер кабинета, номера телефона и факса);</w:t>
      </w:r>
    </w:p>
    <w:p w:rsidR="00B61E18" w:rsidRDefault="00B61E18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t>телефоны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="006D13DE">
        <w:rPr>
          <w:rFonts w:ascii="Times New Roman" w:hAnsi="Times New Roman" w:cs="Times New Roman"/>
          <w:sz w:val="28"/>
          <w:szCs w:val="28"/>
        </w:rPr>
        <w:t xml:space="preserve">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(указываются контактные телефоны уполномоченного органа);</w:t>
      </w:r>
    </w:p>
    <w:p w:rsidR="006D13DE" w:rsidRPr="005274DC" w:rsidRDefault="006D13DE" w:rsidP="00B61E18">
      <w:pPr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(указать электронный адрес уполномоченного органа)</w:t>
      </w:r>
    </w:p>
    <w:p w:rsidR="006D13DE" w:rsidRDefault="006D13DE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       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(указать адрес официального сайта уполномоченного органа)</w:t>
      </w:r>
    </w:p>
    <w:p w:rsidR="006D13DE" w:rsidRDefault="006D13DE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(указывается подробный график работы уполномоченного органа по дням                                                                            недели - рабочие и нерабочие дни и часам, времени перерыва на обед)</w:t>
      </w:r>
    </w:p>
    <w:p w:rsidR="006D13DE" w:rsidRPr="005274DC" w:rsidRDefault="006D13DE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график личного приёма: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(указывается график личного приема в уполномоченном органе с указанием дня недели,                                                                       времени приема; способа записи на прием, должности руководителя, осуществляющего прием).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Уполномоченным органом) (далее – Соглашение о взаимодействии) указывается на официальном сайте, информационных стендах Уполномоченного органа.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5. 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услуги: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1) лично в Уполномоченном органе, МФЦ (при наличии Соглашения о взаимодействии);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2) удаленно: в федеральной государственной информационной системе "Единый интернет-портал государственных и муниципальных услуг (функций)" </w:t>
      </w:r>
      <w:proofErr w:type="spellStart"/>
      <w:r w:rsidRPr="005274D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274DC">
        <w:rPr>
          <w:rFonts w:ascii="Times New Roman" w:hAnsi="Times New Roman" w:cs="Times New Roman"/>
          <w:sz w:val="28"/>
          <w:szCs w:val="28"/>
        </w:rPr>
        <w:t xml:space="preserve"> (далее - Портал);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>путем ознакомления с информационными материалами в информационн</w:t>
      </w:r>
      <w:proofErr w:type="gramStart"/>
      <w:r w:rsidRPr="00527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74DC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на сайтах, указанных пункте 3 настоящего Административного регламента;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путем направления электронных сообщений на адреса электронной почты, указанные в пункте 3 настоящего Административного регламента;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 телефонам, справочные номера которых указаны в пункте 3 настоящего Административного регламента;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обращения на бумажном носителе о предоставлении информации на соответствующие почтовые адреса, указанные в пункте 3 настоящего Административного регламента.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6. Способы получения информации о предоставлении муниципальной услуги: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4DC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месте нахождения и графиках работы Уполномоченного органа и муниципального архива, обращение в которые необходимо для получения муниципальной услуги: </w:t>
      </w:r>
      <w:proofErr w:type="gramEnd"/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 телефону;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почтовой связью;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факсимильной связью; </w:t>
      </w:r>
    </w:p>
    <w:p w:rsidR="005274DC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(указывается адрес);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через МФЦ (при наличии Соглашения о взаимодействии);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на Портале. </w:t>
      </w:r>
    </w:p>
    <w:p w:rsid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7. Номера справочных телефонов Уполномоченного органа, предоставляющих муниципальную услугу: </w:t>
      </w:r>
    </w:p>
    <w:p w:rsidR="006D13DE" w:rsidRDefault="006D13DE" w:rsidP="006D13DE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274DC">
        <w:rPr>
          <w:rFonts w:ascii="Times New Roman" w:hAnsi="Times New Roman" w:cs="Times New Roman"/>
          <w:sz w:val="20"/>
          <w:szCs w:val="20"/>
        </w:rPr>
        <w:t>(</w:t>
      </w:r>
      <w:r w:rsidRPr="005274DC">
        <w:rPr>
          <w:rFonts w:ascii="Times New Roman" w:hAnsi="Times New Roman" w:cs="Times New Roman"/>
          <w:i/>
          <w:sz w:val="20"/>
          <w:szCs w:val="20"/>
        </w:rPr>
        <w:t>указываются контактные телефоны</w:t>
      </w:r>
      <w:r w:rsidRPr="005274DC">
        <w:rPr>
          <w:rFonts w:ascii="Times New Roman" w:hAnsi="Times New Roman" w:cs="Times New Roman"/>
          <w:sz w:val="20"/>
          <w:szCs w:val="20"/>
        </w:rPr>
        <w:t>);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8. Адреса официальных сайтов Уполномоченного органа, муниципального архива, содержащих информацию о предоставлении муниципальной услуги, адреса их электронной почты: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Сайт: (указывается адрес);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Электронная почта: (указывается адрес). </w:t>
      </w:r>
    </w:p>
    <w:p w:rsidR="005274DC" w:rsidRPr="00EA271F" w:rsidRDefault="005274DC" w:rsidP="005274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1F">
        <w:rPr>
          <w:rFonts w:ascii="Times New Roman" w:hAnsi="Times New Roman" w:cs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9. 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в электронной форме через Портал.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lastRenderedPageBreak/>
        <w:t xml:space="preserve">9.1. При личном обращении в Уполномоченный орган информирование заявителей по вопросам предоставления муниципальной услуги осуществляется должностными лицами на рабочем месте в соответствии с графиком и порядком проведения личного приема заявителей.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Уполномоченного органа, ответственное за прием, обязано обеспечить консультирование заинтересованного лица о порядке получения информации по предоставлению муниципальной услуги.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Время приема заинтересованного лица не должно превышать 15 минут. Должностное лицо Уполномоченного органа, осуществляющее устное информирование, принимает все необходимые меры для получения заявителем полного и своевременного ответа на поставленные вопросы.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9.2. По телефону или посредством факсимильной связи уполномоченное должностное лицо Уполномоченного органа информирует заявителя о порядке или о ходе предоставления муниципальной услуги.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Ответ на телефонный звонок заявителя должен содержать информацию о наименовании Уполномоченного органа и фамилии, имени, отчестве, должности работника, принявшего телефонный звонок. При ответах на телефонные звонки работник Уполномоченного органа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9.3. Должностное лицо Уполномоченного органа при ответах на телефонные звонки или устные обращения заявителей обязано предоставить информацию по следующим вопросам: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графиках работы Уполномоченного органа; о графике и порядке проведения личного приема заявителей;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требованиях к оформлению письменного обращения; о порядке и сроках рассмотрения обращений заявителей;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месте размещения на сайте Уполномоченного органа информации о предоставлении или о ходе предоставления муниципальной услуги;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 должностных лиц и решений, принимаемых в ходе предоставления муниципальной услуги. </w:t>
      </w:r>
    </w:p>
    <w:p w:rsidR="00E80835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lastRenderedPageBreak/>
        <w:t>Если для подготовки ответа требуется продолжительное время, должностное лицо Уполномоченного органа, осуществляющее консультирование предлагает заинтересованному лицу обратиться за необходимой информацией в письменном виде,</w:t>
      </w:r>
      <w:r w:rsidR="00AB520E">
        <w:rPr>
          <w:rFonts w:ascii="Times New Roman" w:hAnsi="Times New Roman" w:cs="Times New Roman"/>
          <w:sz w:val="28"/>
          <w:szCs w:val="28"/>
        </w:rPr>
        <w:t xml:space="preserve"> </w:t>
      </w:r>
      <w:r w:rsidR="00AB520E" w:rsidRPr="00AB520E">
        <w:rPr>
          <w:rFonts w:ascii="Times New Roman" w:hAnsi="Times New Roman" w:cs="Times New Roman"/>
          <w:sz w:val="28"/>
          <w:szCs w:val="28"/>
        </w:rPr>
        <w:t xml:space="preserve">либо назначает удобное для заявителя время для личного обращения непосредственно в Уполномоченный орган. </w:t>
      </w:r>
    </w:p>
    <w:p w:rsidR="00AB520E" w:rsidRDefault="00AB520E" w:rsidP="006D13DE">
      <w:pPr>
        <w:ind w:left="-567"/>
        <w:jc w:val="both"/>
      </w:pPr>
      <w:r w:rsidRPr="00AB520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услуги по организации хранения документов Архивного фонда Российской Федерации и других архивных документов.</w:t>
      </w:r>
      <w:r>
        <w:t xml:space="preserve">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9.4. Информация по вопросам предоставления муниципальной услуги, о ходе предоставления муниципальной услуги направляется почтовой связью либо на электронный адрес заявителя в течение 5 рабочих дней со дня регистрации обращения.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9.5.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отправлением, электронной почтой или путем размещения ответа на официальном сайте Уполномоченного органа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 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Уполномоченного органа, в его отсутствие – заместителем, и направляется заинтересованному лицу в срок, не превышающий 30 дней со дня регистрации обращения.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9.6.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10. Размещение информации о порядке и формах предоставления муниципальной услуги осуществляется: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 информационном стенде в Уполномоченном органе;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(указывается адрес);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архива (указывается адрес);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через МФЦ (при наличии Соглашения о взаимодействии).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lastRenderedPageBreak/>
        <w:t xml:space="preserve">на Портале.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11. На информационном стенде Уполномоченного органа размещается следующая информация: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график работы, контактные телефоны, почтовые, электронный адрес и адреса официального сайта Уполномоченного органа;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график приема заявителей по личным вопросам;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номера кабинетов, где осуществляется информирование заинтересованных лиц;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фамилии, имена, отчества должностных лиц Уполномоченного органа, ответственных за исполнение муниципальной услуги;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регламентирующих деятельность Уполномоченного органа по исполнению муниципальной услуги;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настоящий Регламент (без приложений);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исполнении муниципальной услуги (блок-схема);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образцы и формы заявлений; порядок получения консультаций; </w:t>
      </w:r>
    </w:p>
    <w:p w:rsidR="005274DC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>12.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Уполномоченного органа.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13. Муниципальная услуга по организации хранения документов Архивного фонда Российской Федерации и других архивных документов (далее – муниципальная услуга). 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власти, предоставляющего муниципальную услугу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14. Муниципальная услуга предоставляется: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15. Непосредственно прием на хранение архивных документов осуществляет (наименование муниципального архива).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16. Уполномоченный орган при предоставлении муниципальной услуги не вправе требовать от заявителя: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 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17. Результатом предоставления Уполномоченного органа муниципальной услуги по организации приема на хранение архивных документов и архивных фондов является получение заявителем: акта приема-передачи архивных документов на хранение; письма с объяснением причины неисполнения обращения.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18.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а также в форме электронного документа.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19. Заявителю в качестве результата предоставления услуги обеспечивается по его выбору возможность получения: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Уполномоченный орган;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почтовой связью.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подачи заявления через МФЦ (при наличии Соглашения):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орган (организацию):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документа, непосредственно в органе (организации);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Уполномоченный орган;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>- документа на бумажном носителе почтовой связью.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20. Обращения заявителей, поступившие в Уполномоченный орган, в течение 5 дней со дня их регистрации направляются в муниципальный архив по принадлежности для исполнения и ответа заявителю.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21. Обращения заявителей, поступившие в Уполномоченный орган, исполняются в течение 30 дней со дня их регистрации. Срок исполнения данной административной процедуры устанавливается по согласованию с получателем муниципальной услуги в зависимости от объема архивных документов, подлежащих передаче в муниципальный архив.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22. При поступлении обращения заявителя, которое не может быть исполнено без предоставления уточненных или дополнительных сведений, муниципальный архив в 7- </w:t>
      </w:r>
      <w:proofErr w:type="spellStart"/>
      <w:r w:rsidRPr="00D8261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82611">
        <w:rPr>
          <w:rFonts w:ascii="Times New Roman" w:hAnsi="Times New Roman" w:cs="Times New Roman"/>
          <w:sz w:val="28"/>
          <w:szCs w:val="28"/>
        </w:rPr>
        <w:t xml:space="preserve"> срок запрашивает у заявителя дополнительные сведения.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23. При информировании заявителя по письменному обращению по процедуре предоставления муниципальной услуги, в том </w:t>
      </w:r>
      <w:proofErr w:type="gramStart"/>
      <w:r w:rsidRPr="00D8261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направленном по электронной почте, ответ на обращение направляется почтой или по электронной почте в адрес заявителя в срок, не превышающий 7 дней со дня регистрации обращения. 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24. Нормативные правовые акты, регулирующие предоставление муниципальной услуги: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7-ФКЗ) (Собрание законодательства Российской Федерации, 2009, № 4, ст. 445; 2009, № 1, ст. 1; 2009, № 1, ст. 2);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1">
        <w:rPr>
          <w:rFonts w:ascii="Times New Roman" w:hAnsi="Times New Roman" w:cs="Times New Roman"/>
          <w:sz w:val="28"/>
          <w:szCs w:val="28"/>
        </w:rPr>
        <w:t>Закон Российской Федерации от 21.07.1993 № 5485-1 (ред. от 08.03.2015)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№ 35, ст. 3607; 2007, № 49, ст. 6055; 2007, № 49, ст. 6079;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2010, № 47, ст. 6033; 1996, № 15, ст. 1768; 2002, № 52 (2 ч.), ст. 5288; 2003, № 6, ст. 549; 2010, № 47, ст.6032; 2011, № 30, (ч. 1), ст. 4590, ст. 4596);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Федеральный закон от 22.10.2004 № 125-ФЗ (ред. от 02.03.2016)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2291; № 31, ст. 4196); </w:t>
      </w:r>
    </w:p>
    <w:p w:rsidR="00D82611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>Федеральный закон от 27.07.2010 № 210-ФЗ (ред. от 28.11.2016) «Об организации предоставления государственных и муниципальных услуг» (Собрание</w:t>
      </w:r>
      <w:r w:rsidR="00D82611" w:rsidRPr="00D8261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2010, № 31, ст.4179; 2011, № 15, ст. 2038, № 27, ст. 3880, № 29, ст. 4291, № 30 (ч. 1), ст. 4587, № 49 (ч. 5), ст. 7061, № 27, ст. 3873);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149-ФЗ (ред. от 19.12.2016 № 442-ФЗ) «Об информации, информационных технологиях и о защите информации» (Собрание законодательства Российской Федерации, 2006, № 31 (ч. I), ст. 3448; 2010, № 31, ст. 4196; 2011, № 15, ст. 2038, № 30 (ч. 1), ст.4660); Федеральный закон от 08.03.2015 № 22-ФЗ «О введении в действие Кодекса административного судопроизводства Российской Федерации» (Собрание законодательства Российской Федерации, 2015, № 10, ст. 1392);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№ 2, ст. 74; 1997, № 3, ст. 367; 2000, № 36, ст. 3636);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1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редакции Приказа Минкультуры России от 16.02.2009 № 68 (зарегистрировано в Министерстве юстиции Российской Федерации 05.05.2009, </w:t>
      </w:r>
      <w:proofErr w:type="gramStart"/>
      <w:r w:rsidRPr="00D8261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№ 13893) («Российская газета», № 89, 20.05.2009);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1">
        <w:rPr>
          <w:rFonts w:ascii="Times New Roman" w:hAnsi="Times New Roman" w:cs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09.10.2007, регистрационный № 10291) (Бюллетень нормативных актов федеральных органов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исполнительной власти, № 45, 05.11.2007).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(зарегистрирован в Министерстве юстиции Российской Федерации 07.09.2015, регистрационный № 38830);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8261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D82611">
        <w:rPr>
          <w:rFonts w:ascii="Times New Roman" w:hAnsi="Times New Roman" w:cs="Times New Roman"/>
          <w:sz w:val="28"/>
          <w:szCs w:val="28"/>
        </w:rPr>
        <w:t xml:space="preserve"> от 11.03.1997 № 1 «Об утверждении Регламента государственного учета документов Архивного фонда Российской Федерации» (зарегистрирован в Министерстве юстиции Российской Федерации 08.07.1997, регистрационный № 1344);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Закон Оренбургской области от 29.08.2005 № 2551/460-III-ОЗ (ред. от 27.06.2016) «Об архивном деле в Оренбургской области»;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lastRenderedPageBreak/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</w:t>
      </w:r>
      <w:proofErr w:type="gramStart"/>
      <w:r w:rsidRPr="00D8261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Официальный сайт департамента информационных технологий Оренбургской области http://dit.orb.ru, 11.05,2016)/ </w:t>
      </w:r>
    </w:p>
    <w:p w:rsidR="00D82611" w:rsidRPr="00953F0C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0C">
        <w:rPr>
          <w:rFonts w:ascii="Times New Roman" w:hAnsi="Times New Roman" w:cs="Times New Roman"/>
          <w:sz w:val="28"/>
          <w:szCs w:val="28"/>
        </w:rPr>
        <w:t xml:space="preserve">учетных записей в ЕСИА (Официальный сайт департамента информационных технологий Оренбургской области http://dit.orb.ru, 18.03/2016). </w:t>
      </w:r>
    </w:p>
    <w:p w:rsidR="00D82611" w:rsidRPr="00953F0C" w:rsidRDefault="00D82611" w:rsidP="006D13D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0C">
        <w:rPr>
          <w:rFonts w:ascii="Times New Roman" w:hAnsi="Times New Roman" w:cs="Times New Roman"/>
          <w:i/>
          <w:sz w:val="28"/>
          <w:szCs w:val="28"/>
        </w:rPr>
        <w:t xml:space="preserve">Дополнительно необходимо указать: </w:t>
      </w:r>
    </w:p>
    <w:p w:rsidR="00953F0C" w:rsidRPr="00953F0C" w:rsidRDefault="00D82611" w:rsidP="006D13D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0C">
        <w:rPr>
          <w:rFonts w:ascii="Times New Roman" w:hAnsi="Times New Roman" w:cs="Times New Roman"/>
          <w:i/>
          <w:sz w:val="28"/>
          <w:szCs w:val="28"/>
        </w:rPr>
        <w:t xml:space="preserve">НПА муниципального образования, регулирующие отношения, возникающие в связи с предоставлением муниципальной услуги, с указанием их реквизитов и источников официального опубликования (при наличии); </w:t>
      </w:r>
    </w:p>
    <w:p w:rsidR="00953F0C" w:rsidRPr="00953F0C" w:rsidRDefault="00D82611" w:rsidP="006D13D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0C">
        <w:rPr>
          <w:rFonts w:ascii="Times New Roman" w:hAnsi="Times New Roman" w:cs="Times New Roman"/>
          <w:i/>
          <w:sz w:val="28"/>
          <w:szCs w:val="28"/>
        </w:rPr>
        <w:t xml:space="preserve">Устав муниципального образования, решение Совета депутатов об утверждении перечня необходимых и обязательных услуг и др. </w:t>
      </w:r>
    </w:p>
    <w:p w:rsidR="00E80835" w:rsidRDefault="00D82611" w:rsidP="00953F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0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и Оренбургской области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25. Основанием для предоставления муниципальной услуги является: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25.1. Обращение (запрос) заявителя, направленное в письменном виде: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 почте;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 факсу;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на официальный сайт Уполномоченного органа в форме электронного документа или электронного сообщения;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в электронном виде через Портал; </w:t>
      </w:r>
    </w:p>
    <w:p w:rsidR="007E278A" w:rsidRPr="003202F5" w:rsidRDefault="007E278A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через МФЦ (при наличии Соглашения о взаимодействии).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25.2. Обращение (запрос) заявителя, переданное на личном приеме;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26. Обращение заявителя должно содержать следующую информацию: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организации, в которое направляется письменное обращение, либо фамилию, имя, отчество соответствующего должностного лица или должность соответствующего лица;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на бланке организации;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для граждан – фамилия, имя, отчество (последнее - при наличии);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адрес электронной почты, если ответ должен быть направлен в форме электронного документа;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почтовый адрес заявителя, по которому должен быть направлен ответ;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уведомление о переадресации обращения;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сведения о документах организации, предполагаемой для передачи на хранение в соответствующий архив;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личная подпись заявителя;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дата отправления обращения.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27. Обращение заявителя, поступившее в уполномоченный орган в форме электронного документа, должно соответствовать требованиям, установленным пунктом 26 Регламента, за исключением личной подписи заявителя, и подлежит рассмотрению в порядке, установленном Регламентом. Заявитель вправе приложить к обращению, составленному в форме электронного документа, необходимые материалы в электронном формате либо направить указанные материалы или их копии в письменной форме.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28. Заявитель при устном обращении в ходе личного приема предъявляет документ, удостоверяющий его личность, сообщает фамилию, имя, отчество (последнее – при наличии), место жительства и суть обращения.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>29. Обращения (заявления) заявителя о предоставлении информации заполняется по форме, размещенной на Портале (приложение № 1).</w:t>
      </w:r>
    </w:p>
    <w:p w:rsidR="006D13DE" w:rsidRDefault="003202F5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F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30. Для предоставления Уполномоченным органом муниципальной услуги не требуется документов, находящихся в распоряжении органов и организаций.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lastRenderedPageBreak/>
        <w:t xml:space="preserve">31. Уполномоченный орган, предоставляющий муниципальную услугу, не вправе требовать от заявителя: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32. Основанием для отказа в приеме документов, необходимых для предоставления муниципальной услуги, не имеется.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33. Основания для приостановления муниципальной услуги законодательством не предусмотрены.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34. Основаниями для отказа в предоставлении муниципальной услуги являются: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передача документов до истечения </w:t>
      </w:r>
      <w:proofErr w:type="gramStart"/>
      <w:r w:rsidRPr="00E62B8F">
        <w:rPr>
          <w:rFonts w:ascii="Times New Roman" w:hAnsi="Times New Roman" w:cs="Times New Roman"/>
          <w:sz w:val="28"/>
          <w:szCs w:val="28"/>
        </w:rPr>
        <w:t>срока временного хранения документов Архивного фонда Российской Федерации</w:t>
      </w:r>
      <w:proofErr w:type="gramEnd"/>
      <w:r w:rsidRPr="00E62B8F">
        <w:rPr>
          <w:rFonts w:ascii="Times New Roman" w:hAnsi="Times New Roman" w:cs="Times New Roman"/>
          <w:sz w:val="28"/>
          <w:szCs w:val="28"/>
        </w:rPr>
        <w:t xml:space="preserve"> до их передачи на постоянное хранение;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отсутствие в архиве свободных площадей – в случае передачи документов (документов по личному составу) на временное хранение;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отсутствие у потребителя муниципальной услуги документально подтвержденного факта ликвидации юридического лица или прекращения предпринимательской деятельности физическим лицом;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наличие правопреемника или вышестоящего органа организации, в случае ее ликвидации;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отказ потребителя муниципальной услуги упорядочить документы в соответствии с требованиями Правил организации хранения, комплектования, учета и </w:t>
      </w:r>
      <w:r w:rsidRPr="00E62B8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35. Основаниями для отказа в рассмотрении обращения заявителя в форме электронного сообщения, помимо оснований, указанных в пункте 33 Регламента, являются: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>указание заявителем недействительных сведений о себе и/или адреса для ответа;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некорректность содержания электронного сообщения;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36. Для предоставления муниципальной услуги Уполномоченного органа не требуется иных услуг.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37. Государственная пошлина за предоставление муниципальной услуги не взимается.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38. Прием документов Архивного фонда Российской Федерации и других архивных документов от организаций и граждан – источников комплектования муниципальных архивов на постоянное хранение в муниципальные архивы Оренбургской области по истечении срока их временного хранения производится бесплатно.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39. По просьбе источников комплектования и при наличии свободных площадей муниципальные архивы могут осуществлять досрочный прием документов Архивного фонда Российской Федерации и других архивных документов, а также осуществлять временное хранение архивных документов в порядке оказания </w:t>
      </w:r>
      <w:r w:rsidRPr="00E62B8F">
        <w:rPr>
          <w:rFonts w:ascii="Times New Roman" w:hAnsi="Times New Roman" w:cs="Times New Roman"/>
          <w:sz w:val="28"/>
          <w:szCs w:val="28"/>
        </w:rPr>
        <w:lastRenderedPageBreak/>
        <w:t xml:space="preserve">платных услуг в соответствии с «Ценами на работы и услуги, выполняемыми муниципальным архивом. Информация о размере взимания платы за предоставление муниципальной услуги размещается на официальном сайте Уполномоченного органа.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40. Прием архивных документов на постоянное хранение от заявителей (организаций, не являющихся источниками комплектования муниципальных архивов Оренбургской области), осуществляется на договорной основе в порядке реализации платных работ и услуг при наличии свободных площадей в архивохранилищах.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41.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заявителей, передающих документы. </w:t>
      </w:r>
    </w:p>
    <w:p w:rsidR="003202F5" w:rsidRPr="00E62B8F" w:rsidRDefault="003202F5" w:rsidP="00E62B8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202F5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>42. Максимальное время ожидания в очереди при подаче запроса заявителем либо его доверенным лицом на личном приеме в Уполномоченном органе при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372AD" w:rsidRPr="0075333D" w:rsidRDefault="002372AD" w:rsidP="002372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43. Поступившие в Уполномоченный орган запросы заявителей о предоставлении муниципальной услуги регистрируются в течение трех дней с момента их поступления и с резолюцией руководителя передаются должностному лицу, ответственному за организацию муниципальной услуги.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44. По просьбе заявителя ему либо выдается расписка с указанием даты регистрации заявления о приеме документов на хранение, количества принятых листов, номера телефона для получения информации о регистрации заявления, либо на копии или втором экземпляре принятого заявления делается отметка о его приеме.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45. Заявление о приеме документов на хранение, поступившее в Уполномоченный орган в форме электронного документа, переносится в день поступления на </w:t>
      </w: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бумажный носитель и в дальнейшем работа с ним ведется в установленном порядке.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46. Регистрация обращения заявителя является основанием для начала действий по предоставлению муниципальной услуги.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47. Запросы заявителей, организаций и общественных объединений о предоставлении муниципальной услуги, поступившие в Уполномоченный орган, в течение 3 дней со дня их регистрации направляются в муниципальный архив для исполнения и ответа заявителю. </w:t>
      </w:r>
    </w:p>
    <w:p w:rsidR="002372AD" w:rsidRPr="0075333D" w:rsidRDefault="002372AD" w:rsidP="002372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48. Помещения, в которых осуществляется прием заявителей, должны находиться в пределах пешеходной доступности от остановок общественного транспорта.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49. Помещениями, в которых предоставляется муниципальная услуга, являются места для заполнения заявлений и приема заявителей, документов.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Помещение, предназначенное для ознакомления заявителей с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размещаются в помещениях, обеспечивающих свободный доступ к ним.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Помещения для оформления документов обеспечиваются образцами заполнения обращений заявителей и письменными принадлежностями.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50. На информационных стендах в доступных для ознакомления местах, на официальных сайтах Уполномоченного органа, а также на Портале размещается следующая информация: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Регламент с приложениями или извлечения из него;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время приема заявителей;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муниципальной услуги;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консультаций; порядок обжалования решений, действий или бездействия должностных лиц, предоставляющих муниципальную услугу.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51. Помещения, предназначенные для ожидания заявителей, оборудуется: информационным стендом с образцами заявлений, перечнем документов, необходимых для предоставления муниципальной услуги;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стульями и столами;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бланками заявлений и канцелярскими принадлежностями.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52.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сотрудника, осуществляющего предоставление муниципальной услуги, режима работы.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53. При организации рабочих мест должна быть предусмотрена возможность свободного входа и выхода сотрудников из помещения.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54.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55.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56.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57. Вход и передвижение по помещениям, в которых проводится прием граждан, не должны создавать затруднения для лиц с ограниченными возможностями. В этих помещениях обеспечиваются: условия для беспрепятственного доступа в них и к предоставляемым услугам;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входа и выхода, в том числе с использованием кресла-коляски;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533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33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33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33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3D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ими услуг наравне с другими лицами. </w:t>
      </w:r>
    </w:p>
    <w:p w:rsidR="002372AD" w:rsidRPr="0075333D" w:rsidRDefault="002372AD" w:rsidP="002372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58.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59. Показателями доступности предоставления муниципальной услуги является право заявителя на стадии рассмотрения его письменного обращения в Уполномоченном органе: </w:t>
      </w:r>
    </w:p>
    <w:p w:rsidR="002372AD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при предоставлении муниципальной услуги 2 раза продолжительностью не более 15 минут: при подаче заявления и при получении результата предоставления муниципальной услуги. Возможно обращение за получением информации о ходе предоставления услуги. Каждое взаимодействие продолжается любым доступным способом, определенным в пункте 5 Регламента;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расположенность помещений, где предоставляется муниципальная услуга, в пределах пешеходной доступности от остановок общественного транспорта;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Портале;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предоставлении муниципальной услуги в электронной форме;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предоставление заявителю информации о сроках предоставления муниципальной услуги;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получения на свое обращение письменного ответа по существу поставленных в нем вопросов, за исключением случаев, указанных в пунктах 33, 34 Регламента;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осуществлять иные действия, не противоречащие настоящему Регламенту;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60. Уполномоченный орган при предоставлении муниципальной услуги обеспечивает: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объективное, всестороннее и своевременное рассмотрение обращений заявителей;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восстановление или защиту нарушенных прав, свобод и законных интересов граждан.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61.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62 Показателями качества предоставления муниципальной услуги являются: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достоверность представляемой заявителю информации о ходе рассмотрения обращения;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полнота информирования заявителя о ходе рассмотрения обращения;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наглядность форм предоставления информации об административных процедурах;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оперативность вынесения решения в отношении рассматриваемого обращения;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соблюдение сроков рассмотрения обращений заявителей;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жалоб на решения, действия (бездействие) должностных лиц Уполномоченного органа, муниципальных архивов в ходе предоставления муниципальной услуги.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63.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 </w:t>
      </w:r>
    </w:p>
    <w:p w:rsidR="0075333D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64. Основными количественными показателями доступности муниципальной услуги является количество зарегистрированных обращений заявителей. </w:t>
      </w:r>
    </w:p>
    <w:p w:rsidR="0075333D" w:rsidRPr="0075333D" w:rsidRDefault="002372A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Иные требования, в том числе особенности предоставления муниципальной услуги в многофункциональных центрах и в электронной форме</w:t>
      </w:r>
    </w:p>
    <w:p w:rsidR="002372A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65. Заявителям обеспечивается возможность: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получения информации о предоставляемой муниципальной услуге на сайтах Уполномоченного органа и муниципальных архивов, на Портале;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получения заявителем текста Регламента в электронном виде на сайтах Уполномоченного органа и муниципальных архивов, на Портале;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получения форм заявлений и иных документов, необходимых для получения муниципальной услуги в электронном виде на сайтах Уполномоченного органа и муниципального архива, на Портале;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представлять документы в электронном виде с использованием сайтов Уполномоченного органа и муниципального архива, Портала.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66. При направлении заявителем обращения в форме электронного документа Уполномоченный орган отправляет заявителю электронное сообщение, подтверждающее поступление обращения.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67. Обращение, направленное заявителем в электронной форме через информационные ресурсы Уполномоченного органа в информационн</w:t>
      </w:r>
      <w:proofErr w:type="gramStart"/>
      <w:r w:rsidRPr="00753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и Портал, регистрируется в установленном порядке в Уполномоченном органе и поступает на исполнение ответственным исполнителям.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68. Обращение, направленное заявителем в электронной форме через информационные ресурсы Уполномоченного органа в информационн</w:t>
      </w:r>
      <w:proofErr w:type="gramStart"/>
      <w:r w:rsidRPr="00753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и Портале, регистрируется в установленном порядке в Уполномоченном органе и поступает в муниципальный архив на исполнение.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69. 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услугу. 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Состав и последовательность административных процедур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70. Организация предоставления муниципальной услуги включает в себя следующие административные процедуры Уполномоченного органа: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прием и регистрация письменного или полученного при личном обращении, в электронной форме запроса от заявителя;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заявителей Уполномоченным органом и их передача на исполнение в муниципальные архивы по принадлежности;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составление плана-графика приема архивных документов от юридических и физических лиц – источников комплектования муниципальных архивов (для юридических и физических лиц – источников комплектования муниципальных архивов), регистрация заявления получателя государственной услуги (для юридических и физических лиц, не являющихся источниками комплектования муниципальных архивов);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анализ документов, предоставленных получателем муниципальной услуги (для юридических и физических лиц, не являющихся источниками комплектования муниципальных архивов);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заключение договора с получателем муниципальной услуги (для юридических и физических лиц, не являющихся источниками комплектования муниципальных архивов); </w:t>
      </w:r>
    </w:p>
    <w:p w:rsid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3D">
        <w:rPr>
          <w:rFonts w:ascii="Times New Roman" w:hAnsi="Times New Roman" w:cs="Times New Roman"/>
          <w:sz w:val="28"/>
          <w:szCs w:val="28"/>
        </w:rPr>
        <w:t>определение состава архивных документов, подлежащих приему в муниципальных архив (для юридических и физических лиц, не являющихся источниками комплектования муниципальных архивов);</w:t>
      </w:r>
      <w:proofErr w:type="gramEnd"/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прием документов юридического или физического лица на хранение в муниципальный архив.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заявителям сведений о ходе исполнения обращения о предоставлении муниципальной услуги.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71. Поступившие в Уполномоченный орган письменные обращения заявителя регистрируются в Уполномоченном органе в течение трех дней с момента их поступления и с резолюцией руководителя Уполномоченного органа передаются должностному лицу Уполномоченного органа, для передачи в муниципальный архив.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72. Описание последовательности действий при предоставлении муниципальной услуги по работе с обращениями граждан в Уполномоченном органе и муниципальном архиве приведены в приложении Регламента (Приложение № 2, Блок-схемы).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73. При информировании заявителя по письменному обращению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превышающий 7 дней со дня регистрации обращения. 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информационн</w:t>
      </w:r>
      <w:proofErr w:type="gramStart"/>
      <w:r w:rsidRPr="0075333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5333D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телекоммуникационной сети «Интернет»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74. При предоставлении муниципальной услуги в электронной форме осуществляется: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запись на приём в Уполномоченный орган, многофункциональный центр для подачи запроса о предоставлении услуги (далее – запрос);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формирование запроса; приём и регистрация Уполномоченным органом запроса и иных документов, необходимых для предоставления услуги;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осуществление оценки качества предоставления услуги;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  <w:proofErr w:type="gramEnd"/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75. При поступлении обращения (запроса) заявителя в электронной форме с указанием адреса электронной почты и/или почтового адреса, ему направляется уведомление о приеме обращения (запроса) к рассмотрению. </w:t>
      </w:r>
    </w:p>
    <w:p w:rsidR="0075333D" w:rsidRPr="0075333D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76. При поступлении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сотрудником Уполномоченного органа по почте или электронному адресу, указанному в запросе. 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Основание для начала административной процедуры</w:t>
      </w:r>
    </w:p>
    <w:p w:rsid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77.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75333D" w:rsidRPr="00B220A0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п.23 настоящего административного регламента.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A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 </w:t>
      </w:r>
      <w:proofErr w:type="gramEnd"/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электронным документам, предоставляемым заявителем для получения муниципальным услуги: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SIG),их необходимо направлять в виде электронного архива формата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dpi</w:t>
      </w:r>
      <w:proofErr w:type="spellEnd"/>
      <w:proofErr w:type="gramStart"/>
      <w:r w:rsidRPr="00B220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в) в режиме полной цветопередачи при наличии в документе цветных графических изображений либо цветного текста;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г) в режиме «оттенки серого» при наличии в документе изображений, отличных от цветного изображения.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3) Наименования электронных документов должны соответствовать наименованиям документов на бумажном носителе.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сведений заявитель несет ответственность в соответствии с законодательством Российской Федерации. </w:t>
      </w:r>
    </w:p>
    <w:p w:rsidR="00B220A0" w:rsidRPr="00B220A0" w:rsidRDefault="0075333D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78. Информация по вопросам предоставления муниципальной услуги предоставляется Уполномоченным органом по телефону и на личном приеме, а также размещается в электронной форме: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архива; </w:t>
      </w:r>
    </w:p>
    <w:p w:rsidR="0075333D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на Портале.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также размещается на бумажных </w:t>
      </w:r>
      <w:proofErr w:type="gramStart"/>
      <w:r w:rsidRPr="00B220A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B220A0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муниципальной услуги, доступных для заявителя.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79. Доступ заявителей к информации о предоставлении муниципальной услуги обеспечивается размещением информации: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архива;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доступных для заявителей.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Прием и регистрация письменного или полученного при личном обращении, в электронной форме запроса от заявителя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80. Письменные или полученные при личном обращении запросы заявителей, поступившие в Уполномоченный орган, регистрируются в течение трех дней с момента поступления в Уполномоченный орган. С резолюцией руководителя Уполномоченного органа запрос заявителя передается должностному лицу Уполномоченного органа, ответственному за организацию оказания услуги, не позднее, чем на следующий день после регистрации.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81. Организация предоставления муниципальной услуги при поступлении в Уполномоченный орган обращения заявителя в электронной форме ведется в установленном Регламентом порядке.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82. В случае если поставленные заявителем во время приема вопросы не входят в компетенцию Уполномоченного органа, ему разъясняется порядок обращения в соответствующие органы государственной власти, государственные и муниципальные архивы, иные организации.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Рассмотрение обращений Уполномоченным органом и передача их на исполнение в муниципальный архив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83. Уполномоченное должностное лицо Уполномоченного органа в зависимости от содержания поступившего письменного обращения заявителя, в течение трех дней с момента поступления в Уполномоченный орган передает запрос в муниципальный архив, для регистрации и осуществления анализа тематики поступивших обращений граждан.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Анализ тематики поступивших обращений (заявлений) в муниципальном архиве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84. Специалисты муниципального архива после регистрации обращений осуществляют анализ тематики поступивших обращений граждан, с учетом необходимых профессиональных навыков и имеющегося научно-справочного аппарата.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определяется: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муниципальным архивом данной муниципальной услуги;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обращение по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профильности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муниципального архива;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наличие полного комплекта документов, необходимых в соответствии с законодательными или иными нормативными правовыми актами для предоставления муниципальной услуги;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объем архивных документов, подлежащих приему в муниципальный архив;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возможные сроки приема документов на хранение в муниципальный архив. </w:t>
      </w:r>
    </w:p>
    <w:p w:rsid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85. Срок исполнения данной административной процедуры – 7 дней.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Уведомление заявителя о предоставлении дополнительных сведений для исполнения обращения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86. При отсутствии в обращении информации, необходимой для исполнения муниципальной услуги, составляется ответ, в котором излагается просьба о предоставлении заявителем дополнительных сведений, без которых данная услуга не может быть исполнена.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Уведомление заявителю о направлении обращения на исполнение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87. Муниципальный архив уведомляет заявителя, обратившегося с просьбой об оказании муниципальной услуги о возможности ее оказания или отказе в предоставлении муниципальной услуги, как в устной, так и в письменной форме.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Исполнение муниципальной услуги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88. От источников комплектования документы Архивного фонда Российской Федерации принимаются муниципальным архивом по истечении сроков их временного хранения, установленных законодательством Российской Федерации: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документы территориальных органов федеральных органов государственной власти, государственных корпораций, государственных компаний и федеральных организаций, иных государственных органов Российской Федерации, расположенных на территории Оренбургской области – 15 лет;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документы органов местного самоуправления и муниципальных организаций – 5 лет;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записи нотариальных действий,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книги и касающиеся приватизации жилищного фонда документы – 75 лет;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документация по капитальному строительству – 20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технологическая и конструкторская документация – 20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патенты на изобретение, полезную модель, промышленный образец - 20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научная документация – 15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кино- и фотодокументы – 5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B220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2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– 3 года.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89. 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муниципального архива при необходимости практического использования архивных документов или отсутствия у муниципального архива возможности для приема указанных документов в сроки, установленные законодательством Российской Федерации. Продление указанных сроков осуществляется: для источников комплектования муниципальных архивов – решением экспертно-проверочной методической комиссией (далее – ЭПМК) комитета по делам архивов Оренбургской области.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90. Сроки временного хранения документов Архивного фонда Российской Федерации в негосударственных организациях определяются в договоре (соглашении) между муниципальным архивом и собственником или владельцем указанных документов.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91. Прием документов Архивного фонда Российской Федерации от источников комплектования осуществляется муниципальным архивом в соответствии с планом- графиком, который утверждается руководителем Уполномоченного органа по согласованию с источниками комплектования.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92. Внеплановый прием документов Архивного фонда Российской Федерации, а также архивных документов, сроки временного хранения которых не истекли,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CA">
        <w:rPr>
          <w:rFonts w:ascii="Times New Roman" w:hAnsi="Times New Roman" w:cs="Times New Roman"/>
          <w:sz w:val="28"/>
          <w:szCs w:val="28"/>
        </w:rPr>
        <w:t xml:space="preserve">осуществляется в случае ликвидации источника комплектования и отсутствия его правопреемника или в случае угрозы сохранности архивных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93. По просьбе источников комплектования и при наличии свободных площадей муниципальный архив может осуществлять досрочный прием документов Архивного фонда Российской Федерации, а также временное хранение архивных документов на основе договора. Прием архивных документов на временное хранение оформляется также актом приема-передачи архивных документов на хранение (приложение № 3) и производится по сдаточной описи.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94. Архивные документы принимаются в муниципальный архив в упорядоченном состоянии с соответствующим научно-справочным аппаратом и страховыми копиями на особо ценные и уникальные документы.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организаций, передающих архивные документы.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95. При приеме архивных документов проводятся проверка их физического, санитарно-гигиенического, технического состояния, а также проверка страховых копий на особо ценные и уникальные документы и проверка комплектности учетных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Документы Архивного фонда Российской Федерации принимаются в муниципальный архив по утвержденным ЭПМК комитета по делам архивов Оренбургской области описям дел, документов; документы по личному составу – по согласованным ЭПМК описям дел, документов; архивные документы с не истекшими сроками временного хранения – по сдаточным описям. </w:t>
      </w:r>
      <w:proofErr w:type="gramEnd"/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97. Прием дел на хранение производится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поединично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; особо ценные дела принимаются с их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запись. Номера отсутствующих единиц хранения и причины отсутствия оговариваются в акте приёма-передачи документов на хранение и в прилагаемой к акту справке.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98. Прием архивных документов оформляется актом приема-передачи документов на хранение, составляемым в двух экземплярах. Один экземпляр остается в муниципальном архиве, другой – в организации, передающей документы. Вместе с архивными документами в муниципальный архив передаются три экземпляра описи дел,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>99. При первом приеме архивных документов от источника комплектования принимается также историческая справка о нем и его фонде, которая затем дополняется сведениями об изменениях в названии, функциях, структуре источника комплектования (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100. Прием архивных документов на временное хранение оформляется актом приема-передачи документов на хранение и производится по сдаточной описи.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101. Документы личного происхождения поступают в муниципальный архив и включаются в состав Архивного фонда Российской Федерации по договору дарения, по завещанию, по договору купли-продажи.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102. Прием указанных документов в муниципальный архив осуществляется на основании решения ЭПМК по результатам рассмотрения заключения о научно- исторической ценности документов личного происхождения и сдаточной описи и заключения эксперта и оформляется актом приема на хранение документов личного происхождения.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103. При отрицательном решении вопроса о приеме или приобретении муниципальным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муниципальном архиве, другой вместе с документами (их частью) возвращается собственнику или владельцу.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104.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Аудиовизуальные документы принимаются на хранение в следующем комплекте: кинодокументы (фильмы,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спецвыпуски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) – негатив изображения, негатив фонограммы, магнитный оригинал фонограммы, позитивная копия, магнитная фонограмма шумов и музыки, промежуточный позитив изображения, установочные ролики и паспорта для цветных кинодокументов (в исключительных случаях принимается неполный комплект); фотодокументы – негатив, контрольный фотоотпечаток;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видеодокументы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– оригинал и копия.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Одновременно принимается текстовая сопроводительная документация: для кинодокументов – монтажные листы, аннотации, разрешительные удостоверения к законченным произведениям, акты технического состояния, записи цветовых и световых паспортов; для фотодокументов – аннотация; для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– сопроводительная документация; для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– акты технического состояния.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105. Электронные документы принимаются на хранение в сопровождении программных средств, позволяющих их воспроизвести, и с необходимым комплектом сопроводительной документации.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106. Прием секретных документов от источников комплектования муниципального архива осуществляется в соответствии с законодательством Российской Федерации о государственной тайне по акту и отдельным описям дел,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органов местного самоуправления и муниципальных </w:t>
      </w:r>
      <w:r w:rsidRPr="008C50CA">
        <w:rPr>
          <w:rFonts w:ascii="Times New Roman" w:hAnsi="Times New Roman" w:cs="Times New Roman"/>
          <w:sz w:val="28"/>
          <w:szCs w:val="28"/>
        </w:rPr>
        <w:lastRenderedPageBreak/>
        <w:t>организаций осуществляется в соответствии с действующим законодательством и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музеях и библиотеках, организациях Российской академии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наук.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При ликвидации негосударственных организаций, образовавшихся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муниципальный архив в соответствии с законодательством Российской Федерации и на основании договора между ликвидационной комиссией (ликвидатором) и муниципальным архивом. При этом ликвидационная комиссия (ликвидатор) организует их упорядочение в установленном порядке.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Архивные документы с не истекшими сроками временного хранения, принятые архивом от ликвидированной организации, выделяются к уничтожению по истечении установленных сроков хранения. Архивные документы, имеющие в соответствии с типовыми или отраслевыми перечнями срок хранения с пометкой «ЭПК», выделяются к уничтожению только после проведения экспертизы их ценности и отбора на постоянное хранение.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 </w:t>
      </w:r>
      <w:proofErr w:type="gramEnd"/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8C50CA" w:rsidRPr="008C50CA" w:rsidRDefault="008C50CA" w:rsidP="008C50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C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C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50CA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8C50CA" w:rsidRPr="008C50CA" w:rsidRDefault="008C50CA" w:rsidP="008C50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C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C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50C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108.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Уполномоченного органа.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109. Текущий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включает: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постановку поручений по организации исполнения запросов граждан на контроль;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снятие письменных обращений (запросов) граждан с контроля.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110. Письменные обращения (запросы) граждан снимаются с контроля, если рассмотрены все поставленные в них вопросы, приняты необходимые меры и даны письменные ответы.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111. О случаях и причинах нарушения сроков и состава административных процедур уполномоченное должностное лицо Уполномоченного органа немедленно информирует руководителя Уполномоченного органа (его заместителя), а также принимает срочные меры по устранению выявленных нарушений. 112. Должностное лицо Уполномоченного органа,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достоверность и полноту сведений, предоставляемых в связи с предоставлением муниципальной услуги. </w:t>
      </w:r>
    </w:p>
    <w:p w:rsidR="008C50CA" w:rsidRPr="008C50CA" w:rsidRDefault="008C50CA" w:rsidP="008C50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C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50C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113.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 и муниципального архива.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114.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115.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 </w:t>
      </w:r>
    </w:p>
    <w:p w:rsidR="00B220A0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>116.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C50CA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117. В случае выявления нарушений прав граждан, к виновным должностным лицам осуществляется применение мер ответственности в порядке, установленном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8C50CA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904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04D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C50CA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118.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119. Граждане, их объединения, органы и организации могут контролировать предоставление муниципальной услуги Уполномоченным органом путем получения информации о ней по телефону, по письменным обращениям, по электронной почте. </w:t>
      </w:r>
    </w:p>
    <w:p w:rsidR="001904D6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1904D6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120. Заявитель может обратиться с жалобой, в том числе в следующих случаях: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муниципальной для предоставления муниципальной услуги у заявителя;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Оренбургской области, органа местного самоуправления; </w:t>
      </w:r>
    </w:p>
    <w:p w:rsidR="008C50CA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D6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лица, в исправлении допущенных опечаток и ошибок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121. Предметом жалобы является нарушение порядка предоставления муниципальной услуги, выразившееся в неправомерных решениях и действиях (бездействии) Уполномоченного органа _____________ и его должностных лиц, муниципальных служащих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_________________________</w:t>
      </w:r>
      <w:r w:rsidRPr="001904D6">
        <w:rPr>
          <w:rFonts w:ascii="Times New Roman" w:hAnsi="Times New Roman" w:cs="Times New Roman"/>
          <w:sz w:val="28"/>
          <w:szCs w:val="28"/>
        </w:rPr>
        <w:t xml:space="preserve"> Оренбургской области при предоставлении муниципальной услуги.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122. Форма жалобы на решения и действия (бездействие) при предоставлении муниципальных услуг (приложение № 4 к настоящему Регламенту) размещается на официальных сайтах органов, предоставляющих муниципальные услуги.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lastRenderedPageBreak/>
        <w:t xml:space="preserve">123. Жалоба должна содержать: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 либо наименование, сведения о месте нахождения заявителя –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904D6" w:rsidRDefault="001904D6" w:rsidP="001904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124. Жалоба рассматривается руководителем уполномоченного органа, а в случае его отсутствия заместителем Уполномоченного органа.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125. Жалоба рассматривается в соответствии с законодательством.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126. Жалобы на решения, принятые руководителем Уполномоченного органа, его заместителем рассматриваются главой муниципального образования _______________ Оренбургской области.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127. Жалоба подается в Уполномоченный орган в письменной форме, в том числе при личном приеме заявителя, или в электронном виде: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7) почтовый адрес уполномоченного органа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6">
        <w:rPr>
          <w:rFonts w:ascii="Times New Roman" w:hAnsi="Times New Roman" w:cs="Times New Roman"/>
          <w:sz w:val="28"/>
          <w:szCs w:val="28"/>
        </w:rPr>
        <w:t xml:space="preserve"> _________________;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4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904D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1904D6">
        <w:rPr>
          <w:rFonts w:ascii="Times New Roman" w:hAnsi="Times New Roman" w:cs="Times New Roman"/>
          <w:sz w:val="28"/>
          <w:szCs w:val="28"/>
        </w:rPr>
        <w:t xml:space="preserve">: _________________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8) официальный сайт Уполномоченного органа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6">
        <w:rPr>
          <w:rFonts w:ascii="Times New Roman" w:hAnsi="Times New Roman" w:cs="Times New Roman"/>
          <w:sz w:val="28"/>
          <w:szCs w:val="28"/>
        </w:rPr>
        <w:t xml:space="preserve"> _____________; </w:t>
      </w:r>
      <w:proofErr w:type="gramEnd"/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lastRenderedPageBreak/>
        <w:t xml:space="preserve">9) Портал, электронный адрес: ________________.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129. Жалоба в письменной форме может быть также направлена по почте.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130. В случае подачи жалобы при личном приеме заявитель представляет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6">
        <w:rPr>
          <w:rFonts w:ascii="Times New Roman" w:hAnsi="Times New Roman" w:cs="Times New Roman"/>
          <w:sz w:val="28"/>
          <w:szCs w:val="28"/>
        </w:rPr>
        <w:t xml:space="preserve">удостоверяющий его личность в соответствии с законодательством Российской Федерации.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131.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132. В случае установления в ходе или по результатам 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04D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133. 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904D6">
        <w:rPr>
          <w:rFonts w:ascii="Times New Roman" w:hAnsi="Times New Roman" w:cs="Times New Roman"/>
          <w:sz w:val="28"/>
          <w:szCs w:val="28"/>
        </w:rPr>
        <w:t xml:space="preserve"> исправлений – в течение 5-ти рабочих дней со дня ее регистрации.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134. Ответ по результатам рассмотрения жалобы составляется по форме согласно приложению № 5 к настоящему Регламенту.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D6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1904D6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 </w:t>
      </w:r>
      <w:proofErr w:type="gramEnd"/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135.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136. В ответе по результатам рассмотрения жалобы указываются: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17) наименование органа, предоставляющего муниципальную услугу, рассмотревшего жалобу;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18) наименование должности, фамилия, имя, отчество (при наличии) должностного лица, принявшего решение по жалобе;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19)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20) фамилия, имя, отчество (при наличии) или наименование заявителя;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21) основания для принятия решения по жалобе;</w:t>
      </w:r>
    </w:p>
    <w:p w:rsidR="001904D6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22) принятое по жалобе решение; </w:t>
      </w:r>
    </w:p>
    <w:p w:rsidR="001904D6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23) в случае признания жалобы обоснованной – сроки устранения выявленных нарушений, в том числе срок предоставления результата муниципальной услуги;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24) сведения о порядке обжалования принятого по жалобе решения. </w:t>
      </w:r>
    </w:p>
    <w:p w:rsidR="001904D6" w:rsidRPr="000052D1" w:rsidRDefault="001904D6" w:rsidP="000052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137. Решения, принятые по жалобе, могут быть обжалованы вышестоящему должностному лицу, либо в судебном порядке. Право заявителя на получение информации и документов, необходимых для обоснования и рассмотрения жалобы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138.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0052D1" w:rsidRPr="000052D1" w:rsidRDefault="001904D6" w:rsidP="000052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D1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139. Информирование заявителей о порядке подачи и рассмотрения жалобы осуществляется следующими способами: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1) 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2) путём взаимодействия специалистов, ответственных за рассмотрение жалобы, с заявителем (его представителем) по почте, по электронной почте;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Уполномоченного органа в сети «Интернет»:__________, </w:t>
      </w:r>
    </w:p>
    <w:p w:rsidR="000052D1" w:rsidRP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>4</w:t>
      </w:r>
      <w:r w:rsidR="001904D6" w:rsidRPr="000052D1">
        <w:rPr>
          <w:rFonts w:ascii="Times New Roman" w:hAnsi="Times New Roman" w:cs="Times New Roman"/>
          <w:sz w:val="28"/>
          <w:szCs w:val="28"/>
        </w:rPr>
        <w:t xml:space="preserve">) 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0052D1" w:rsidRP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52D1">
        <w:rPr>
          <w:rFonts w:ascii="Times New Roman" w:hAnsi="Times New Roman" w:cs="Times New Roman"/>
          <w:i/>
          <w:sz w:val="28"/>
          <w:szCs w:val="28"/>
        </w:rPr>
        <w:t>*Содержание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  <w:proofErr w:type="gramEnd"/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                                                                                           Административному регламенту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Руководителю Уполномоченного органа                                                                                                                             И.О. Фамилия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лица, фамилия,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0"/>
          <w:szCs w:val="20"/>
        </w:rPr>
        <w:t xml:space="preserve">имя, отчество гражданина, индивидуального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052D1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4"/>
          <w:szCs w:val="24"/>
        </w:rPr>
        <w:t>(фактический адрес):</w:t>
      </w:r>
    </w:p>
    <w:p w:rsidR="000052D1" w:rsidRP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Заявление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0052D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2D1">
        <w:rPr>
          <w:rFonts w:ascii="Times New Roman" w:hAnsi="Times New Roman" w:cs="Times New Roman"/>
          <w:sz w:val="24"/>
          <w:szCs w:val="24"/>
        </w:rPr>
        <w:t>) ……………!</w:t>
      </w: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052D1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0052D1">
        <w:rPr>
          <w:rFonts w:ascii="Times New Roman" w:hAnsi="Times New Roman" w:cs="Times New Roman"/>
          <w:sz w:val="20"/>
          <w:szCs w:val="20"/>
        </w:rPr>
        <w:t>(причины передачи документов на хранение)</w:t>
      </w:r>
    </w:p>
    <w:p w:rsidR="000052D1" w:rsidRDefault="000052D1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  </w:t>
      </w:r>
    </w:p>
    <w:p w:rsidR="000052D1" w:rsidRDefault="000052D1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просит принять документы постоянного хранения (по личному составу) в количестве</w:t>
      </w:r>
      <w:r w:rsidR="008626B5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8626B5" w:rsidRPr="008626B5">
        <w:rPr>
          <w:rFonts w:ascii="Times New Roman" w:hAnsi="Times New Roman" w:cs="Times New Roman"/>
          <w:sz w:val="24"/>
          <w:szCs w:val="24"/>
        </w:rPr>
        <w:t>ед.хр. за</w:t>
      </w:r>
      <w:r w:rsidR="008626B5">
        <w:rPr>
          <w:rFonts w:ascii="Times New Roman" w:hAnsi="Times New Roman" w:cs="Times New Roman"/>
          <w:sz w:val="24"/>
          <w:szCs w:val="24"/>
        </w:rPr>
        <w:t xml:space="preserve"> ___________________ годы.</w:t>
      </w:r>
    </w:p>
    <w:p w:rsid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26B5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626B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Результат оказания услуги прошу выдать мне/представителю (при наличии доверенности): 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лично, 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lastRenderedPageBreak/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(для заявителей, зарегистрированных в ЕСИА)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 xml:space="preserve"> □□□-□□□-□□□-□□</w:t>
      </w:r>
      <w:proofErr w:type="gramEnd"/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 - физических лиц, не зарегистрированных в ЕСИА). 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 xml:space="preserve"> □□□-□□□-□□□-□□</w:t>
      </w:r>
      <w:proofErr w:type="gramEnd"/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номер мобильного телефона в федеральном формате: □□□□□□□□□□□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6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26B5">
        <w:rPr>
          <w:rFonts w:ascii="Times New Roman" w:hAnsi="Times New Roman" w:cs="Times New Roman"/>
          <w:sz w:val="24"/>
          <w:szCs w:val="24"/>
        </w:rPr>
        <w:t>-</w:t>
      </w:r>
      <w:r w:rsidRPr="008626B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__________________________ (если имеется)</w:t>
      </w:r>
    </w:p>
    <w:p w:rsidR="008626B5" w:rsidRPr="008626B5" w:rsidRDefault="008626B5" w:rsidP="008626B5">
      <w:pPr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_____________________________________   (</w:t>
      </w:r>
      <w:r w:rsidRPr="008626B5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</w:t>
      </w:r>
      <w:r w:rsidRPr="008626B5">
        <w:rPr>
          <w:rFonts w:ascii="Times New Roman" w:hAnsi="Times New Roman" w:cs="Times New Roman"/>
          <w:sz w:val="24"/>
          <w:szCs w:val="24"/>
        </w:rPr>
        <w:t>)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серия, номер - □□□□ □□□□□□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- ______________________________________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выдачи - □□.□□.□□□□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код подразделения - □□□□□□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рождения - □□.□□.□□□□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выдачи - □□.□□.□□□□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окончания срока действия - □□.□□.□□□□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 </w:t>
      </w: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(в ЕСИА)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52D1" w:rsidRDefault="008626B5" w:rsidP="008626B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                                                                                        Административному регламенту</w:t>
      </w:r>
    </w:p>
    <w:p w:rsidR="008626B5" w:rsidRDefault="008626B5" w:rsidP="008626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626B5" w:rsidRPr="008626B5" w:rsidRDefault="008626B5" w:rsidP="008626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B5">
        <w:rPr>
          <w:rFonts w:ascii="Times New Roman" w:hAnsi="Times New Roman" w:cs="Times New Roman"/>
          <w:b/>
          <w:sz w:val="28"/>
          <w:szCs w:val="28"/>
        </w:rPr>
        <w:t>Блок-схема №1                                                                                                                                                    последовательности действий Уполномоченного органа по предоставлению муниципальной услуги по организации исполнения обращения заявителя</w:t>
      </w:r>
    </w:p>
    <w:tbl>
      <w:tblPr>
        <w:tblStyle w:val="a3"/>
        <w:tblW w:w="0" w:type="auto"/>
        <w:tblInd w:w="3085" w:type="dxa"/>
        <w:tblLook w:val="04A0"/>
      </w:tblPr>
      <w:tblGrid>
        <w:gridCol w:w="2835"/>
      </w:tblGrid>
      <w:tr w:rsidR="008626B5" w:rsidTr="001D7EB9">
        <w:trPr>
          <w:trHeight w:val="712"/>
        </w:trPr>
        <w:tc>
          <w:tcPr>
            <w:tcW w:w="2835" w:type="dxa"/>
          </w:tcPr>
          <w:p w:rsidR="001D7EB9" w:rsidRDefault="001D7EB9" w:rsidP="008626B5">
            <w:pPr>
              <w:jc w:val="center"/>
            </w:pPr>
          </w:p>
          <w:p w:rsidR="008626B5" w:rsidRPr="001D7EB9" w:rsidRDefault="001D7EB9" w:rsidP="0086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Обращение заявителя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cs="Aparajita"/>
          <w:b/>
          <w:sz w:val="23"/>
          <w:szCs w:val="23"/>
        </w:rPr>
        <w:t xml:space="preserve">                                                      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</w:p>
    <w:tbl>
      <w:tblPr>
        <w:tblStyle w:val="a3"/>
        <w:tblW w:w="0" w:type="auto"/>
        <w:tblInd w:w="1101" w:type="dxa"/>
        <w:tblLook w:val="04A0"/>
      </w:tblPr>
      <w:tblGrid>
        <w:gridCol w:w="6945"/>
      </w:tblGrid>
      <w:tr w:rsidR="001D7EB9" w:rsidTr="001D7EB9">
        <w:trPr>
          <w:trHeight w:val="699"/>
        </w:trPr>
        <w:tc>
          <w:tcPr>
            <w:tcW w:w="6945" w:type="dxa"/>
          </w:tcPr>
          <w:p w:rsidR="001D7EB9" w:rsidRPr="001D7EB9" w:rsidRDefault="001D7EB9" w:rsidP="0086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Начало предоставления муниципальной услуги: в Уполномоченный орган поступило обращение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cs="Aparajita"/>
          <w:b/>
          <w:sz w:val="23"/>
          <w:szCs w:val="23"/>
        </w:rPr>
        <w:t xml:space="preserve">                                                      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</w:p>
    <w:tbl>
      <w:tblPr>
        <w:tblStyle w:val="a3"/>
        <w:tblW w:w="0" w:type="auto"/>
        <w:tblInd w:w="2518" w:type="dxa"/>
        <w:tblLook w:val="04A0"/>
      </w:tblPr>
      <w:tblGrid>
        <w:gridCol w:w="3827"/>
      </w:tblGrid>
      <w:tr w:rsidR="001D7EB9" w:rsidTr="001D7EB9">
        <w:trPr>
          <w:trHeight w:val="556"/>
        </w:trPr>
        <w:tc>
          <w:tcPr>
            <w:tcW w:w="3827" w:type="dxa"/>
          </w:tcPr>
          <w:p w:rsidR="001D7EB9" w:rsidRPr="001D7EB9" w:rsidRDefault="001D7EB9" w:rsidP="0086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cs="Aparajita"/>
          <w:b/>
          <w:sz w:val="23"/>
          <w:szCs w:val="23"/>
        </w:rPr>
        <w:t xml:space="preserve">                               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  <w:r>
        <w:rPr>
          <w:rFonts w:cs="Aparajita"/>
          <w:b/>
          <w:sz w:val="23"/>
          <w:szCs w:val="23"/>
        </w:rPr>
        <w:t xml:space="preserve">        </w:t>
      </w:r>
      <w:r w:rsidRPr="001D7EB9">
        <w:rPr>
          <w:rFonts w:cs="Aparajita"/>
          <w:b/>
          <w:sz w:val="23"/>
          <w:szCs w:val="23"/>
        </w:rPr>
        <w:t xml:space="preserve"> </w:t>
      </w:r>
      <w:r>
        <w:rPr>
          <w:rFonts w:cs="Aparajita"/>
          <w:b/>
          <w:sz w:val="23"/>
          <w:szCs w:val="23"/>
        </w:rPr>
        <w:t xml:space="preserve">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</w:p>
    <w:tbl>
      <w:tblPr>
        <w:tblStyle w:val="a3"/>
        <w:tblW w:w="0" w:type="auto"/>
        <w:tblInd w:w="392" w:type="dxa"/>
        <w:tblLook w:val="04A0"/>
      </w:tblPr>
      <w:tblGrid>
        <w:gridCol w:w="3792"/>
        <w:gridCol w:w="4571"/>
      </w:tblGrid>
      <w:tr w:rsidR="001D7EB9" w:rsidTr="001D7EB9">
        <w:trPr>
          <w:trHeight w:val="852"/>
        </w:trPr>
        <w:tc>
          <w:tcPr>
            <w:tcW w:w="3792" w:type="dxa"/>
          </w:tcPr>
          <w:p w:rsidR="001D7EB9" w:rsidRPr="001D7EB9" w:rsidRDefault="001D7EB9" w:rsidP="001D7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Уполномоченным органом</w:t>
            </w:r>
          </w:p>
        </w:tc>
        <w:tc>
          <w:tcPr>
            <w:tcW w:w="4571" w:type="dxa"/>
          </w:tcPr>
          <w:p w:rsidR="001D7EB9" w:rsidRPr="001D7EB9" w:rsidRDefault="001D7EB9" w:rsidP="001D7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Передача обращения на исполнение в муниципальный архив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17"/>
          <w:szCs w:val="17"/>
        </w:rPr>
      </w:pPr>
    </w:p>
    <w:p w:rsidR="000052D1" w:rsidRDefault="000052D1" w:rsidP="008626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D7EB9" w:rsidRDefault="001D7EB9" w:rsidP="008626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A148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89">
        <w:rPr>
          <w:rFonts w:ascii="Times New Roman" w:hAnsi="Times New Roman" w:cs="Times New Roman"/>
          <w:b/>
          <w:sz w:val="28"/>
          <w:szCs w:val="28"/>
        </w:rPr>
        <w:lastRenderedPageBreak/>
        <w:t>Блок-схема № 2                                                                                                                                                 последовательность действий муниципального архива по исполнению обращения заявителя</w:t>
      </w:r>
    </w:p>
    <w:p w:rsidR="00BA1489" w:rsidRPr="00BA1489" w:rsidRDefault="00BA1489" w:rsidP="00BA148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4677"/>
      </w:tblGrid>
      <w:tr w:rsidR="00BA1489" w:rsidTr="00BA1489">
        <w:trPr>
          <w:trHeight w:val="1200"/>
        </w:trPr>
        <w:tc>
          <w:tcPr>
            <w:tcW w:w="4677" w:type="dxa"/>
          </w:tcPr>
          <w:p w:rsidR="00BA1489" w:rsidRDefault="00BA1489" w:rsidP="00BA1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489" w:rsidRPr="00BA1489" w:rsidRDefault="00BA1489" w:rsidP="00BA1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89">
              <w:rPr>
                <w:rFonts w:ascii="Times New Roman" w:hAnsi="Times New Roman" w:cs="Times New Roman"/>
                <w:sz w:val="28"/>
                <w:szCs w:val="28"/>
              </w:rPr>
              <w:t>Обращение заявителя, поступившее из Уполномоченного органа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2093" w:type="dxa"/>
        <w:tblLook w:val="04A0"/>
      </w:tblPr>
      <w:tblGrid>
        <w:gridCol w:w="4819"/>
      </w:tblGrid>
      <w:tr w:rsidR="00BA1489" w:rsidTr="00BA1489">
        <w:trPr>
          <w:trHeight w:val="1048"/>
        </w:trPr>
        <w:tc>
          <w:tcPr>
            <w:tcW w:w="4819" w:type="dxa"/>
          </w:tcPr>
          <w:p w:rsidR="00BA1489" w:rsidRDefault="00BA1489" w:rsidP="00BA1489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</w:t>
            </w:r>
            <w:r w:rsidRPr="00BA1489">
              <w:rPr>
                <w:rFonts w:ascii="Times New Roman" w:eastAsia="BatangChe" w:hAnsi="Times New Roman" w:cs="Times New Roman"/>
                <w:sz w:val="28"/>
                <w:szCs w:val="28"/>
              </w:rPr>
              <w:t>Регистр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ация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  <w:p w:rsidR="00BA1489" w:rsidRDefault="00BA1489" w:rsidP="00BA1489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обращений в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</w:p>
          <w:p w:rsidR="00BA1489" w:rsidRPr="00BA1489" w:rsidRDefault="00BA1489" w:rsidP="00BA1489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архиве</w:t>
            </w:r>
            <w:proofErr w:type="gramEnd"/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  <w:r>
        <w:rPr>
          <w:rFonts w:ascii="BatangChe" w:eastAsia="BatangChe" w:cs="BatangChe"/>
          <w:sz w:val="29"/>
          <w:szCs w:val="29"/>
        </w:rPr>
        <w:t xml:space="preserve">                      </w:t>
      </w:r>
      <w:proofErr w:type="spellStart"/>
      <w:r>
        <w:rPr>
          <w:rFonts w:ascii="BatangChe" w:eastAsia="BatangChe" w:cs="BatangChe" w:hint="eastAsia"/>
          <w:sz w:val="29"/>
          <w:szCs w:val="29"/>
        </w:rPr>
        <w:t>┃</w:t>
      </w:r>
      <w:proofErr w:type="spellEnd"/>
    </w:p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</w:p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</w:t>
      </w:r>
      <w:r w:rsidRPr="00BA1489"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97C18"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 w:rsidRPr="00BA1489">
        <w:rPr>
          <w:rFonts w:ascii="Times New Roman" w:eastAsia="BatangChe" w:hAnsi="Times New Roman" w:cs="Times New Roman"/>
          <w:sz w:val="28"/>
          <w:szCs w:val="28"/>
        </w:rPr>
        <w:t xml:space="preserve">да                         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</w:t>
      </w:r>
      <w:r w:rsidR="00797C18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BA1489">
        <w:rPr>
          <w:rFonts w:ascii="Times New Roman" w:eastAsia="BatangChe" w:hAnsi="Times New Roman" w:cs="Times New Roman"/>
          <w:sz w:val="28"/>
          <w:szCs w:val="28"/>
        </w:rPr>
        <w:t xml:space="preserve">   нет</w:t>
      </w:r>
    </w:p>
    <w:tbl>
      <w:tblPr>
        <w:tblStyle w:val="a3"/>
        <w:tblW w:w="0" w:type="auto"/>
        <w:tblInd w:w="534" w:type="dxa"/>
        <w:tblLook w:val="04A0"/>
      </w:tblPr>
      <w:tblGrid>
        <w:gridCol w:w="4252"/>
        <w:gridCol w:w="3827"/>
      </w:tblGrid>
      <w:tr w:rsidR="00BA1489" w:rsidTr="00BA1489">
        <w:trPr>
          <w:trHeight w:val="964"/>
        </w:trPr>
        <w:tc>
          <w:tcPr>
            <w:tcW w:w="4252" w:type="dxa"/>
          </w:tcPr>
          <w:p w:rsidR="00BA1489" w:rsidRPr="000E255A" w:rsidRDefault="00BA1489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5A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</w:r>
          </w:p>
        </w:tc>
        <w:tc>
          <w:tcPr>
            <w:tcW w:w="3827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Анализ документов, предоставленных получателем муниципальной услуги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4786" w:type="dxa"/>
        <w:tblLook w:val="04A0"/>
      </w:tblPr>
      <w:tblGrid>
        <w:gridCol w:w="4218"/>
      </w:tblGrid>
      <w:tr w:rsidR="00BA1489" w:rsidTr="00797C18">
        <w:trPr>
          <w:trHeight w:val="986"/>
        </w:trPr>
        <w:tc>
          <w:tcPr>
            <w:tcW w:w="4218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приеме документов на хранение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        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4786" w:type="dxa"/>
        <w:tblLook w:val="04A0"/>
      </w:tblPr>
      <w:tblGrid>
        <w:gridCol w:w="4218"/>
      </w:tblGrid>
      <w:tr w:rsidR="00BA1489" w:rsidTr="00BA1489">
        <w:tc>
          <w:tcPr>
            <w:tcW w:w="4218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Прием-передача архивных документов на хранение в муниципальный архив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        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4786" w:type="dxa"/>
        <w:tblLook w:val="04A0"/>
      </w:tblPr>
      <w:tblGrid>
        <w:gridCol w:w="4218"/>
      </w:tblGrid>
      <w:tr w:rsidR="00BA1489" w:rsidTr="00BA1489">
        <w:tc>
          <w:tcPr>
            <w:tcW w:w="4218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завершено</w:t>
            </w:r>
          </w:p>
        </w:tc>
      </w:tr>
    </w:tbl>
    <w:p w:rsidR="00BA1489" w:rsidRDefault="00BA1489" w:rsidP="00BA1489">
      <w:pPr>
        <w:pStyle w:val="a4"/>
        <w:spacing w:line="48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97C18" w:rsidRPr="00797C18" w:rsidRDefault="00797C18" w:rsidP="00797C18">
      <w:pPr>
        <w:pStyle w:val="a4"/>
        <w:spacing w:line="48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97C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="00E200DC">
        <w:rPr>
          <w:rFonts w:ascii="Times New Roman" w:hAnsi="Times New Roman" w:cs="Times New Roman"/>
          <w:sz w:val="28"/>
          <w:szCs w:val="28"/>
        </w:rPr>
        <w:t>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A1489" w:rsidRPr="00797C18" w:rsidRDefault="00797C18" w:rsidP="00797C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7C1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797C18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052D1" w:rsidRDefault="0057705A" w:rsidP="00B220A0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__________________________ </w:t>
      </w:r>
      <w:r w:rsidRPr="0057705A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57705A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proofErr w:type="gramEnd"/>
    </w:p>
    <w:p w:rsidR="0057705A" w:rsidRDefault="0057705A" w:rsidP="00B220A0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___________________________________  </w:t>
      </w:r>
      <w:r w:rsidRPr="0057705A">
        <w:rPr>
          <w:rFonts w:ascii="Times New Roman" w:hAnsi="Times New Roman" w:cs="Times New Roman"/>
          <w:sz w:val="20"/>
          <w:szCs w:val="20"/>
        </w:rPr>
        <w:t>организации-сдатчика)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57705A">
        <w:rPr>
          <w:rFonts w:ascii="Times New Roman" w:hAnsi="Times New Roman" w:cs="Times New Roman"/>
          <w:sz w:val="20"/>
          <w:szCs w:val="20"/>
        </w:rPr>
        <w:t>организации-приемщика)</w:t>
      </w:r>
      <w:proofErr w:type="gramEnd"/>
    </w:p>
    <w:p w:rsidR="0057705A" w:rsidRPr="0057705A" w:rsidRDefault="0057705A" w:rsidP="00B220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05A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705A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</w:t>
      </w:r>
    </w:p>
    <w:p w:rsidR="0057705A" w:rsidRDefault="0057705A" w:rsidP="00B220A0">
      <w:pPr>
        <w:ind w:left="-567"/>
        <w:jc w:val="both"/>
      </w:pPr>
      <w:r w:rsidRPr="0057705A">
        <w:rPr>
          <w:rFonts w:ascii="Times New Roman" w:hAnsi="Times New Roman" w:cs="Times New Roman"/>
          <w:sz w:val="24"/>
          <w:szCs w:val="24"/>
        </w:rPr>
        <w:t xml:space="preserve">Дата Печать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200DC">
        <w:rPr>
          <w:rFonts w:ascii="Times New Roman" w:hAnsi="Times New Roman" w:cs="Times New Roman"/>
          <w:sz w:val="24"/>
          <w:szCs w:val="24"/>
        </w:rPr>
        <w:t>Дата Печать</w:t>
      </w:r>
    </w:p>
    <w:p w:rsidR="0057705A" w:rsidRP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05A">
        <w:rPr>
          <w:rFonts w:ascii="Times New Roman" w:hAnsi="Times New Roman" w:cs="Times New Roman"/>
          <w:sz w:val="28"/>
          <w:szCs w:val="28"/>
        </w:rPr>
        <w:t xml:space="preserve">                        АКТ     </w:t>
      </w:r>
    </w:p>
    <w:p w:rsidR="0057705A" w:rsidRP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</w:t>
      </w:r>
      <w:r w:rsidRPr="0057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05A">
        <w:rPr>
          <w:rFonts w:ascii="Times New Roman" w:hAnsi="Times New Roman" w:cs="Times New Roman"/>
          <w:sz w:val="28"/>
          <w:szCs w:val="28"/>
        </w:rPr>
        <w:t xml:space="preserve">приёма-передачи </w:t>
      </w:r>
      <w:proofErr w:type="gramStart"/>
      <w:r w:rsidRPr="0057705A">
        <w:rPr>
          <w:rFonts w:ascii="Times New Roman" w:hAnsi="Times New Roman" w:cs="Times New Roman"/>
          <w:sz w:val="28"/>
          <w:szCs w:val="28"/>
        </w:rPr>
        <w:t>архивных</w:t>
      </w:r>
      <w:proofErr w:type="gramEnd"/>
      <w:r w:rsidRPr="0057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05A">
        <w:rPr>
          <w:rFonts w:ascii="Times New Roman" w:hAnsi="Times New Roman" w:cs="Times New Roman"/>
          <w:sz w:val="28"/>
          <w:szCs w:val="28"/>
        </w:rPr>
        <w:t>документов на хранение</w:t>
      </w:r>
    </w:p>
    <w:p w:rsidR="0057705A" w:rsidRPr="0057705A" w:rsidRDefault="0057705A" w:rsidP="0057705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57705A">
        <w:rPr>
          <w:rFonts w:ascii="Times New Roman" w:hAnsi="Times New Roman" w:cs="Times New Roman"/>
          <w:sz w:val="20"/>
          <w:szCs w:val="20"/>
        </w:rPr>
        <w:t>(основание передачи)</w:t>
      </w:r>
    </w:p>
    <w:p w:rsidR="0057705A" w:rsidRPr="0057705A" w:rsidRDefault="0057705A" w:rsidP="0057705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57705A">
        <w:rPr>
          <w:rFonts w:ascii="Times New Roman" w:hAnsi="Times New Roman" w:cs="Times New Roman"/>
          <w:sz w:val="20"/>
          <w:szCs w:val="20"/>
        </w:rPr>
        <w:t>(название передаваемого фонда)</w:t>
      </w:r>
    </w:p>
    <w:p w:rsidR="000052D1" w:rsidRPr="000052D1" w:rsidRDefault="0057705A" w:rsidP="00C50BF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 сдал, </w:t>
      </w:r>
      <w:r w:rsidR="00C50BFF" w:rsidRPr="00C50BFF">
        <w:rPr>
          <w:rFonts w:ascii="Times New Roman" w:hAnsi="Times New Roman" w:cs="Times New Roman"/>
          <w:sz w:val="20"/>
          <w:szCs w:val="20"/>
        </w:rPr>
        <w:t>(название организации-сдатчика)</w:t>
      </w:r>
    </w:p>
    <w:p w:rsidR="00B220A0" w:rsidRPr="00B220A0" w:rsidRDefault="00C50BFF" w:rsidP="00C50BF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___________________________________________________________принял </w:t>
      </w:r>
      <w:r w:rsidRPr="00C50BFF">
        <w:rPr>
          <w:rFonts w:ascii="Times New Roman" w:hAnsi="Times New Roman" w:cs="Times New Roman"/>
          <w:sz w:val="20"/>
          <w:szCs w:val="20"/>
        </w:rPr>
        <w:t>(название организации-приёмщика)</w:t>
      </w:r>
    </w:p>
    <w:p w:rsidR="0075333D" w:rsidRDefault="00C50BFF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BFF">
        <w:rPr>
          <w:rFonts w:ascii="Times New Roman" w:hAnsi="Times New Roman" w:cs="Times New Roman"/>
          <w:sz w:val="28"/>
          <w:szCs w:val="28"/>
        </w:rPr>
        <w:t>документы названного фонда и научно-справочный аппарат к ним:</w:t>
      </w:r>
    </w:p>
    <w:tbl>
      <w:tblPr>
        <w:tblStyle w:val="a3"/>
        <w:tblW w:w="0" w:type="auto"/>
        <w:tblInd w:w="-567" w:type="dxa"/>
        <w:tblLook w:val="04A0"/>
      </w:tblPr>
      <w:tblGrid>
        <w:gridCol w:w="817"/>
        <w:gridCol w:w="2126"/>
        <w:gridCol w:w="2694"/>
        <w:gridCol w:w="2019"/>
        <w:gridCol w:w="1915"/>
      </w:tblGrid>
      <w:tr w:rsidR="00C50BFF" w:rsidTr="00C50BFF">
        <w:tc>
          <w:tcPr>
            <w:tcW w:w="817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Название, номер описи</w:t>
            </w:r>
          </w:p>
        </w:tc>
        <w:tc>
          <w:tcPr>
            <w:tcW w:w="2694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описи</w:t>
            </w:r>
          </w:p>
        </w:tc>
        <w:tc>
          <w:tcPr>
            <w:tcW w:w="2019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915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50BFF" w:rsidTr="00C50BFF">
        <w:tc>
          <w:tcPr>
            <w:tcW w:w="817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BFF" w:rsidTr="00C50BFF">
        <w:tc>
          <w:tcPr>
            <w:tcW w:w="817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BFF" w:rsidRPr="00C50BFF" w:rsidRDefault="00C50BFF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BFF">
        <w:rPr>
          <w:rFonts w:ascii="Times New Roman" w:hAnsi="Times New Roman" w:cs="Times New Roman"/>
          <w:sz w:val="28"/>
          <w:szCs w:val="28"/>
        </w:rPr>
        <w:t>Итого принято ____________________________________ ед.хр.</w:t>
      </w:r>
    </w:p>
    <w:p w:rsidR="00C50BFF" w:rsidRPr="00E200DC" w:rsidRDefault="00C50BFF" w:rsidP="002372A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FF">
        <w:rPr>
          <w:rFonts w:ascii="Times New Roman" w:hAnsi="Times New Roman" w:cs="Times New Roman"/>
          <w:sz w:val="28"/>
          <w:szCs w:val="28"/>
        </w:rPr>
        <w:t xml:space="preserve">Передачу произвели: </w:t>
      </w:r>
      <w:r w:rsidRPr="00E20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200DC" w:rsidRPr="00E200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BFF">
        <w:rPr>
          <w:rFonts w:ascii="Times New Roman" w:hAnsi="Times New Roman" w:cs="Times New Roman"/>
          <w:sz w:val="28"/>
          <w:szCs w:val="28"/>
        </w:rPr>
        <w:t>Прием произвели:</w:t>
      </w:r>
      <w:r w:rsidR="00E200DC" w:rsidRPr="00E200DC">
        <w:rPr>
          <w:rFonts w:ascii="Times New Roman" w:hAnsi="Times New Roman" w:cs="Times New Roman"/>
          <w:sz w:val="28"/>
          <w:szCs w:val="28"/>
        </w:rPr>
        <w:t xml:space="preserve"> Должность Подпись Расшифровка </w:t>
      </w:r>
      <w:r w:rsidR="00E200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00DC" w:rsidRPr="00E200DC">
        <w:rPr>
          <w:rFonts w:ascii="Times New Roman" w:hAnsi="Times New Roman" w:cs="Times New Roman"/>
          <w:sz w:val="28"/>
          <w:szCs w:val="28"/>
        </w:rPr>
        <w:t xml:space="preserve">Должность Подпись Расшифровка подписи                                                                                                                </w:t>
      </w:r>
      <w:proofErr w:type="spellStart"/>
      <w:proofErr w:type="gramStart"/>
      <w:r w:rsidR="00E200DC" w:rsidRPr="00E200DC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proofErr w:type="gramEnd"/>
    </w:p>
    <w:p w:rsidR="00B61E18" w:rsidRPr="00E200DC" w:rsidRDefault="00E200DC" w:rsidP="00B61E1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</w:t>
      </w:r>
      <w:proofErr w:type="spellStart"/>
      <w:proofErr w:type="gramStart"/>
      <w:r w:rsidRPr="00E200DC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B61E18" w:rsidRDefault="00E200DC" w:rsidP="00E200D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 xml:space="preserve">Фонду </w:t>
      </w:r>
      <w:proofErr w:type="gramStart"/>
      <w:r w:rsidRPr="00E200DC">
        <w:rPr>
          <w:rFonts w:ascii="Times New Roman" w:hAnsi="Times New Roman" w:cs="Times New Roman"/>
          <w:sz w:val="28"/>
          <w:szCs w:val="28"/>
        </w:rPr>
        <w:t>присвое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_______________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lastRenderedPageBreak/>
        <w:t>Изменения в учётные документы внесены</w:t>
      </w:r>
    </w:p>
    <w:p w:rsidR="00B61E18" w:rsidRDefault="00E200DC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200D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00DC">
        <w:rPr>
          <w:rFonts w:ascii="Times New Roman" w:hAnsi="Times New Roman" w:cs="Times New Roman"/>
          <w:sz w:val="28"/>
          <w:szCs w:val="28"/>
        </w:rPr>
        <w:t>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</w:t>
      </w:r>
    </w:p>
    <w:p w:rsidR="00E200DC" w:rsidRPr="00E200DC" w:rsidRDefault="00E200DC" w:rsidP="00B61E1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94BB8" w:rsidRDefault="00B94BB8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E200DC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200DC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</w:t>
      </w:r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DC">
        <w:rPr>
          <w:rFonts w:ascii="Times New Roman" w:hAnsi="Times New Roman" w:cs="Times New Roman"/>
          <w:b/>
          <w:sz w:val="28"/>
          <w:szCs w:val="28"/>
        </w:rPr>
        <w:t>Жалоба                                                                                                                                                                                                    на решения и действия (бездействие) Уполномоченного органа при предоставлении муниципальной услуги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200DC">
        <w:rPr>
          <w:rFonts w:ascii="Times New Roman" w:hAnsi="Times New Roman" w:cs="Times New Roman"/>
          <w:sz w:val="28"/>
          <w:szCs w:val="28"/>
        </w:rPr>
        <w:t>Ф.И.О.*):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  <w:proofErr w:type="gramEnd"/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______________________________________________________________________, </w:t>
      </w:r>
      <w:r w:rsidRPr="00E200DC">
        <w:rPr>
          <w:rFonts w:ascii="Times New Roman" w:hAnsi="Times New Roman" w:cs="Times New Roman"/>
          <w:sz w:val="20"/>
          <w:szCs w:val="20"/>
        </w:rP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E200DC" w:rsidRDefault="00E200D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>почтовый адрес*):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</w:t>
      </w:r>
      <w:r w:rsidRPr="00E200DC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200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_________________________________________, </w:t>
      </w:r>
      <w:r w:rsidRPr="00E200DC">
        <w:rPr>
          <w:rFonts w:ascii="Times New Roman" w:hAnsi="Times New Roman" w:cs="Times New Roman"/>
          <w:sz w:val="20"/>
          <w:szCs w:val="20"/>
        </w:rPr>
        <w:t>(указывается в случае направления ответа по электронной почте)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>контактный телефон*):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__________________________________________________, </w:t>
      </w:r>
      <w:r w:rsidRPr="00E200DC">
        <w:rPr>
          <w:rFonts w:ascii="Times New Roman" w:hAnsi="Times New Roman" w:cs="Times New Roman"/>
          <w:sz w:val="28"/>
          <w:szCs w:val="28"/>
        </w:rPr>
        <w:t>на решение и действия (бездействие):</w:t>
      </w:r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200D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</w:t>
      </w:r>
      <w:r w:rsidRPr="00E200DC">
        <w:rPr>
          <w:rFonts w:ascii="Times New Roman" w:hAnsi="Times New Roman" w:cs="Times New Roman"/>
          <w:sz w:val="20"/>
          <w:szCs w:val="20"/>
        </w:rPr>
        <w:t>(наименование органа, предоставляющего государственную услугу, наименование должности, Ф.И.О. должностного лица либо государственного гражданского служащего, чьи решения и действия (бездействие) обжалуются)*)</w:t>
      </w:r>
    </w:p>
    <w:p w:rsidR="00E200DC" w:rsidRDefault="00E200D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DC">
        <w:rPr>
          <w:rFonts w:ascii="Times New Roman" w:hAnsi="Times New Roman" w:cs="Times New Roman"/>
          <w:sz w:val="28"/>
          <w:szCs w:val="28"/>
        </w:rPr>
        <w:t>Содержание жалобы*):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06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 </w:t>
      </w:r>
      <w:r w:rsidRPr="00067E8C">
        <w:rPr>
          <w:rFonts w:ascii="Times New Roman" w:hAnsi="Times New Roman" w:cs="Times New Roman"/>
          <w:sz w:val="20"/>
          <w:szCs w:val="20"/>
        </w:rPr>
        <w:t xml:space="preserve">(краткое содержание обжалуемых решений и действий (бездействия), реквизиты обжалуемого решения с указанием доводов, по которым лицо, подающее жалобу, </w:t>
      </w:r>
      <w:proofErr w:type="gramStart"/>
      <w:r w:rsidRPr="00067E8C">
        <w:rPr>
          <w:rFonts w:ascii="Times New Roman" w:hAnsi="Times New Roman" w:cs="Times New Roman"/>
          <w:sz w:val="20"/>
          <w:szCs w:val="20"/>
        </w:rPr>
        <w:t>не согласно</w:t>
      </w:r>
      <w:proofErr w:type="gramEnd"/>
      <w:r w:rsidRPr="00067E8C">
        <w:rPr>
          <w:rFonts w:ascii="Times New Roman" w:hAnsi="Times New Roman" w:cs="Times New Roman"/>
          <w:sz w:val="20"/>
          <w:szCs w:val="20"/>
        </w:rPr>
        <w:t xml:space="preserve"> с решениями и действиями (бездействием) органа, предоставляющего государственную услугу, его должностного лица либо государственного гражданского служащего)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8C">
        <w:rPr>
          <w:rFonts w:ascii="Times New Roman" w:hAnsi="Times New Roman" w:cs="Times New Roman"/>
          <w:sz w:val="28"/>
          <w:szCs w:val="28"/>
        </w:rPr>
        <w:t>*) Поля обязательны для заполнения.</w:t>
      </w:r>
      <w:proofErr w:type="gramEnd"/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E8C">
        <w:rPr>
          <w:rFonts w:ascii="Times New Roman" w:hAnsi="Times New Roman" w:cs="Times New Roman"/>
          <w:sz w:val="28"/>
          <w:szCs w:val="28"/>
        </w:rPr>
        <w:t xml:space="preserve">Приложение: перечень прилагаемой документации, подтверждающей доводы заявителя на ___ </w:t>
      </w:r>
      <w:proofErr w:type="gramStart"/>
      <w:r w:rsidRPr="00067E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7E8C">
        <w:rPr>
          <w:rFonts w:ascii="Times New Roman" w:hAnsi="Times New Roman" w:cs="Times New Roman"/>
          <w:sz w:val="28"/>
          <w:szCs w:val="28"/>
        </w:rPr>
        <w:t>.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       ______________________ </w:t>
      </w:r>
      <w:r w:rsidRPr="00067E8C">
        <w:rPr>
          <w:rFonts w:ascii="Times New Roman" w:hAnsi="Times New Roman" w:cs="Times New Roman"/>
          <w:sz w:val="20"/>
          <w:szCs w:val="20"/>
        </w:rPr>
        <w:t xml:space="preserve">(подпись заявителя/представителя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67E8C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67E8C" w:rsidRDefault="00067E8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067E8C" w:rsidRDefault="00067E8C" w:rsidP="00067E8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 к Регламенту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Ответ                                                                                                                                                                                                       по результатам рассмотрения жалобы на решения и действия (бездействие) Уполномоченного органа и их должностных лиц, муниципальных служащих при предоставлении муниципальной услуги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РЕШЕНИЕ № 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от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67E8C">
        <w:rPr>
          <w:rFonts w:ascii="Times New Roman" w:hAnsi="Times New Roman" w:cs="Times New Roman"/>
          <w:sz w:val="28"/>
          <w:szCs w:val="28"/>
        </w:rPr>
        <w:t xml:space="preserve"> г. Оренбург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  <w:r w:rsidRPr="00067E8C">
        <w:rPr>
          <w:rFonts w:ascii="Times New Roman" w:hAnsi="Times New Roman" w:cs="Times New Roman"/>
          <w:sz w:val="20"/>
          <w:szCs w:val="20"/>
        </w:rPr>
        <w:t>(наименование должности, инициалы и фамилия должностного лица, принявшего решение по жалобе)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67E8C">
        <w:rPr>
          <w:rFonts w:ascii="Times New Roman" w:hAnsi="Times New Roman" w:cs="Times New Roman"/>
          <w:sz w:val="28"/>
          <w:szCs w:val="28"/>
        </w:rPr>
        <w:t>Рассмотрена жалоба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</w:t>
      </w:r>
      <w:r w:rsidRPr="00067E8C">
        <w:rPr>
          <w:rFonts w:ascii="Times New Roman" w:hAnsi="Times New Roman" w:cs="Times New Roman"/>
          <w:sz w:val="20"/>
          <w:szCs w:val="20"/>
        </w:rPr>
        <w:t>(Ф.И.О. физического лица, индивидуального предпринимателя,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67E8C">
        <w:rPr>
          <w:rFonts w:ascii="Times New Roman" w:hAnsi="Times New Roman" w:cs="Times New Roman"/>
          <w:sz w:val="20"/>
          <w:szCs w:val="20"/>
        </w:rPr>
        <w:t xml:space="preserve"> юридического лица с указанием полного наименования юридического лица)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8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067E8C">
        <w:rPr>
          <w:rFonts w:ascii="Times New Roman" w:hAnsi="Times New Roman" w:cs="Times New Roman"/>
          <w:sz w:val="28"/>
          <w:szCs w:val="28"/>
        </w:rPr>
        <w:t xml:space="preserve"> с жалобой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</w:p>
    <w:p w:rsidR="00E200D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67E8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   </w:t>
      </w:r>
      <w:r w:rsidRPr="00067E8C">
        <w:rPr>
          <w:rFonts w:ascii="Times New Roman" w:hAnsi="Times New Roman" w:cs="Times New Roman"/>
          <w:sz w:val="20"/>
          <w:szCs w:val="20"/>
        </w:rPr>
        <w:t>(наименование органа, предоставляющего государственную услугу, Ф.И.О. должностного лица либо государственного гражданского служащего, чьи решения и действия (бездействие) обжалуются)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Изложение жалобы по существу: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67E8C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при рассмотрении жалобы: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Доказательства, на которых основаны выводы по результатам рассмотрения жалобы: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8C">
        <w:rPr>
          <w:rFonts w:ascii="Times New Roman" w:hAnsi="Times New Roman" w:cs="Times New Roman"/>
          <w:sz w:val="28"/>
          <w:szCs w:val="28"/>
        </w:rPr>
        <w:lastRenderedPageBreak/>
        <w:t>Законы и иные нормативные правовые акты, которыми руководствовался орган (должностное лицо, муниципальный служащий) при принятии решения, и мотивы, по которым орган (должностное лицо, муниципальный служащий) не применил законы и иные нормативные правовые акты, на которые ссылался 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  <w:proofErr w:type="gramEnd"/>
    </w:p>
    <w:p w:rsidR="00E200DC" w:rsidRDefault="00067E8C" w:rsidP="00B94BB8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</w:p>
    <w:p w:rsidR="00067E8C" w:rsidRDefault="00067E8C" w:rsidP="00B94B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67E8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РЕШЕНО: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67E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E8C">
        <w:rPr>
          <w:rFonts w:ascii="Times New Roman" w:hAnsi="Times New Roman" w:cs="Times New Roman"/>
          <w:sz w:val="28"/>
          <w:szCs w:val="28"/>
        </w:rPr>
        <w:t>Решение, принятое в отношении обжалованного решения, действия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</w:t>
      </w:r>
      <w:r w:rsidRPr="00067E8C">
        <w:rPr>
          <w:rFonts w:ascii="Times New Roman" w:hAnsi="Times New Roman" w:cs="Times New Roman"/>
          <w:sz w:val="20"/>
          <w:szCs w:val="20"/>
        </w:rPr>
        <w:t>(признано правомерным или неправомерным полностью или частично</w:t>
      </w:r>
      <w:proofErr w:type="gramEnd"/>
    </w:p>
    <w:p w:rsidR="00067E8C" w:rsidRDefault="00067E8C" w:rsidP="000D64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__________________________________________________________________________________________________. </w:t>
      </w:r>
      <w:r w:rsidR="000D64F0">
        <w:rPr>
          <w:rFonts w:ascii="Times New Roman" w:hAnsi="Times New Roman" w:cs="Times New Roman"/>
          <w:sz w:val="20"/>
          <w:szCs w:val="20"/>
        </w:rPr>
        <w:t xml:space="preserve"> </w:t>
      </w:r>
      <w:r w:rsidR="000D64F0" w:rsidRPr="000D64F0">
        <w:rPr>
          <w:rFonts w:ascii="Times New Roman" w:hAnsi="Times New Roman" w:cs="Times New Roman"/>
          <w:sz w:val="20"/>
          <w:szCs w:val="20"/>
        </w:rPr>
        <w:t>или отменено полностью или частично)</w:t>
      </w:r>
    </w:p>
    <w:p w:rsidR="000D64F0" w:rsidRPr="000D64F0" w:rsidRDefault="000D64F0" w:rsidP="000D64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2. Решение принято по существу жалобы: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067E8C" w:rsidRDefault="000D64F0" w:rsidP="000D64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 </w:t>
      </w:r>
      <w:r w:rsidRPr="000D64F0">
        <w:rPr>
          <w:rFonts w:ascii="Times New Roman" w:hAnsi="Times New Roman" w:cs="Times New Roman"/>
          <w:sz w:val="20"/>
          <w:szCs w:val="20"/>
        </w:rPr>
        <w:t>(жалоба признана обоснованной (необоснованной),</w:t>
      </w:r>
      <w:proofErr w:type="gramEnd"/>
    </w:p>
    <w:p w:rsidR="000D64F0" w:rsidRDefault="000D64F0" w:rsidP="000D64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</w:t>
      </w:r>
      <w:r w:rsidRPr="000D64F0">
        <w:rPr>
          <w:rFonts w:ascii="Times New Roman" w:hAnsi="Times New Roman" w:cs="Times New Roman"/>
          <w:sz w:val="20"/>
          <w:szCs w:val="20"/>
        </w:rPr>
        <w:t>жалоба удовлетворена или не удовлетворена полностью или частично)</w:t>
      </w:r>
    </w:p>
    <w:p w:rsidR="000D64F0" w:rsidRDefault="000D64F0" w:rsidP="000D64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3. Решение либо меры, которые необходимо принять в целях устранения допущенных нарушений (в том числе срок предоставления результата государственной услуги), если они не были приняты до вынесения решения по жалобе: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0D64F0" w:rsidRDefault="000D64F0" w:rsidP="000D64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0D64F0" w:rsidRPr="000D64F0" w:rsidRDefault="000D64F0" w:rsidP="000D64F0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4. Порядок обжалования: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200DC" w:rsidRDefault="000D64F0" w:rsidP="000D64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______________________________________________. </w:t>
      </w:r>
      <w:r w:rsidRPr="000D64F0">
        <w:rPr>
          <w:rFonts w:ascii="Times New Roman" w:hAnsi="Times New Roman" w:cs="Times New Roman"/>
          <w:sz w:val="28"/>
          <w:szCs w:val="28"/>
        </w:rPr>
        <w:t>(сведения о порядке обжалования принятого по жалобе решения)</w:t>
      </w:r>
    </w:p>
    <w:p w:rsidR="00E61239" w:rsidRDefault="00E61239" w:rsidP="00E612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239">
        <w:rPr>
          <w:rFonts w:ascii="Times New Roman" w:hAnsi="Times New Roman" w:cs="Times New Roman"/>
          <w:sz w:val="28"/>
          <w:szCs w:val="28"/>
        </w:rPr>
        <w:t>Копия настоящего решения направлена по адресу: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 </w:t>
      </w:r>
    </w:p>
    <w:p w:rsidR="00E61239" w:rsidRDefault="00E61239" w:rsidP="00E61239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</w:t>
      </w:r>
      <w:r w:rsidRPr="00E61239">
        <w:rPr>
          <w:rFonts w:ascii="Times New Roman" w:hAnsi="Times New Roman" w:cs="Times New Roman"/>
          <w:sz w:val="20"/>
          <w:szCs w:val="20"/>
        </w:rPr>
        <w:t>(адрес заявителя)</w:t>
      </w:r>
    </w:p>
    <w:p w:rsidR="00E61239" w:rsidRDefault="00E61239" w:rsidP="00E6123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    ___________    _________________________ </w:t>
      </w:r>
      <w:r w:rsidRPr="006102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 принявшего                               (подпись)                                (фамилия и инициалы)</w:t>
      </w:r>
      <w:proofErr w:type="gramEnd"/>
    </w:p>
    <w:p w:rsidR="00E61239" w:rsidRDefault="00E61239" w:rsidP="00E6123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по жалобе</w:t>
      </w:r>
      <w:r w:rsidRPr="006102A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200DC" w:rsidRPr="00FE09DE" w:rsidRDefault="00FE09DE" w:rsidP="00FE09DE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sectPr w:rsidR="00E200DC" w:rsidRPr="00FE09DE" w:rsidSect="00005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DC"/>
    <w:rsid w:val="000052D1"/>
    <w:rsid w:val="00067E8C"/>
    <w:rsid w:val="000D64F0"/>
    <w:rsid w:val="001904D6"/>
    <w:rsid w:val="001D7EB9"/>
    <w:rsid w:val="00234FDC"/>
    <w:rsid w:val="002372AD"/>
    <w:rsid w:val="002E0734"/>
    <w:rsid w:val="003202F5"/>
    <w:rsid w:val="00513994"/>
    <w:rsid w:val="005274DC"/>
    <w:rsid w:val="0057705A"/>
    <w:rsid w:val="005B7B94"/>
    <w:rsid w:val="006911BF"/>
    <w:rsid w:val="006D13DE"/>
    <w:rsid w:val="00705EA6"/>
    <w:rsid w:val="00736257"/>
    <w:rsid w:val="0075333D"/>
    <w:rsid w:val="00797C18"/>
    <w:rsid w:val="007E278A"/>
    <w:rsid w:val="008626B5"/>
    <w:rsid w:val="008C50CA"/>
    <w:rsid w:val="00945E54"/>
    <w:rsid w:val="00953F0C"/>
    <w:rsid w:val="00AB520E"/>
    <w:rsid w:val="00B220A0"/>
    <w:rsid w:val="00B61E18"/>
    <w:rsid w:val="00B94BB8"/>
    <w:rsid w:val="00BA1489"/>
    <w:rsid w:val="00BA4CCC"/>
    <w:rsid w:val="00BB60BC"/>
    <w:rsid w:val="00C50BFF"/>
    <w:rsid w:val="00D1675B"/>
    <w:rsid w:val="00D82611"/>
    <w:rsid w:val="00DD2149"/>
    <w:rsid w:val="00DF725A"/>
    <w:rsid w:val="00E200DC"/>
    <w:rsid w:val="00E61239"/>
    <w:rsid w:val="00E62B8F"/>
    <w:rsid w:val="00E80835"/>
    <w:rsid w:val="00EA271F"/>
    <w:rsid w:val="00F822F3"/>
    <w:rsid w:val="00F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6837-8D9B-4DBF-9A9E-3CA5DBEC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47</Pages>
  <Words>13592</Words>
  <Characters>77477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ТОСП_7_Караванный сельсовет</dc:creator>
  <cp:keywords/>
  <dc:description/>
  <cp:lastModifiedBy>ТОСП_7_Караванный сельсовет</cp:lastModifiedBy>
  <cp:revision>11</cp:revision>
  <dcterms:created xsi:type="dcterms:W3CDTF">2017-10-16T07:23:00Z</dcterms:created>
  <dcterms:modified xsi:type="dcterms:W3CDTF">2017-10-20T05:06:00Z</dcterms:modified>
</cp:coreProperties>
</file>